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65C72C" w14:textId="77777777" w:rsidR="009A211B" w:rsidRPr="00C520B7" w:rsidRDefault="009A211B" w:rsidP="009A211B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 w:rsidRPr="001509CE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="002B33D5">
        <w:rPr>
          <w:rFonts w:ascii="Arial" w:eastAsia="MS Mincho" w:hAnsi="Arial" w:cs="Arial"/>
          <w:b/>
          <w:bCs/>
          <w:sz w:val="22"/>
        </w:rPr>
        <w:t>NR Ad Hoc #3</w:t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="00917C2F" w:rsidRPr="00917C2F">
        <w:rPr>
          <w:rFonts w:ascii="Arial" w:eastAsia="MS Mincho" w:hAnsi="Arial" w:cs="Arial"/>
          <w:b/>
          <w:bCs/>
          <w:sz w:val="22"/>
        </w:rPr>
        <w:t>R1-1715637</w:t>
      </w:r>
    </w:p>
    <w:p w14:paraId="4796C8E3" w14:textId="77777777" w:rsidR="009A211B" w:rsidRPr="001509CE" w:rsidRDefault="002B33D5" w:rsidP="009A211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bookmarkStart w:id="0" w:name="OLE_LINK8"/>
      <w:r w:rsidRPr="002B33D5">
        <w:rPr>
          <w:rFonts w:ascii="Arial" w:eastAsia="宋体" w:hAnsi="Arial"/>
          <w:b/>
          <w:sz w:val="22"/>
          <w:lang w:eastAsia="zh-CN"/>
        </w:rPr>
        <w:t>Nagoya, Japan, 18th – 21st, September 2017</w:t>
      </w:r>
    </w:p>
    <w:bookmarkEnd w:id="0"/>
    <w:p w14:paraId="7EA58780" w14:textId="77777777" w:rsidR="00367877" w:rsidRPr="004F08FE" w:rsidRDefault="00367877" w:rsidP="00367877">
      <w:pPr>
        <w:pStyle w:val="a4"/>
        <w:rPr>
          <w:rFonts w:cs="Arial"/>
        </w:rPr>
      </w:pPr>
    </w:p>
    <w:p w14:paraId="2F4C2DF1" w14:textId="77777777" w:rsidR="00367877" w:rsidRPr="005123E8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837B4A">
        <w:rPr>
          <w:rFonts w:cs="Arial"/>
        </w:rPr>
        <w:t>Source:</w:t>
      </w:r>
      <w:r w:rsidRPr="00837B4A">
        <w:rPr>
          <w:rFonts w:cs="Arial"/>
        </w:rPr>
        <w:tab/>
      </w:r>
      <w:r w:rsidR="004726EA" w:rsidRPr="005123E8">
        <w:rPr>
          <w:rFonts w:eastAsia="宋体" w:cs="Arial" w:hint="eastAsia"/>
          <w:lang w:eastAsia="zh-CN"/>
        </w:rPr>
        <w:t>vivo</w:t>
      </w:r>
    </w:p>
    <w:p w14:paraId="188B3485" w14:textId="77777777" w:rsidR="000D7F0F" w:rsidRPr="005123E8" w:rsidRDefault="00D01CAE" w:rsidP="0002717D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lang w:eastAsia="zh-CN"/>
        </w:rPr>
      </w:pPr>
      <w:r w:rsidRPr="005123E8">
        <w:rPr>
          <w:rFonts w:cs="Arial"/>
        </w:rPr>
        <w:t>Title:</w:t>
      </w:r>
      <w:r w:rsidRPr="005123E8">
        <w:rPr>
          <w:rFonts w:eastAsia="宋体" w:cs="Arial" w:hint="eastAsia"/>
          <w:lang w:eastAsia="zh-CN"/>
        </w:rPr>
        <w:tab/>
      </w:r>
      <w:r w:rsidR="002600FE">
        <w:rPr>
          <w:rFonts w:eastAsia="宋体" w:cs="Arial"/>
          <w:lang w:eastAsia="zh-CN"/>
        </w:rPr>
        <w:t>Support of short-P</w:t>
      </w:r>
      <w:r w:rsidR="002600FE" w:rsidRPr="002600FE">
        <w:rPr>
          <w:rFonts w:eastAsia="宋体" w:cs="Arial"/>
          <w:lang w:eastAsia="zh-CN"/>
        </w:rPr>
        <w:t>UCCH over 2 OFDM symbols</w:t>
      </w:r>
    </w:p>
    <w:p w14:paraId="2F6A8E1C" w14:textId="77777777" w:rsidR="00367877" w:rsidRPr="005123E8" w:rsidRDefault="00367877" w:rsidP="00D01CAE">
      <w:pPr>
        <w:pStyle w:val="a4"/>
        <w:tabs>
          <w:tab w:val="left" w:pos="1595"/>
        </w:tabs>
        <w:rPr>
          <w:rFonts w:eastAsia="宋体" w:cs="Arial"/>
          <w:lang w:eastAsia="zh-CN"/>
        </w:rPr>
      </w:pPr>
      <w:r w:rsidRPr="005123E8">
        <w:rPr>
          <w:rFonts w:cs="Arial"/>
        </w:rPr>
        <w:t>Agenda Item:</w:t>
      </w:r>
      <w:r w:rsidRPr="005123E8">
        <w:rPr>
          <w:rFonts w:cs="Arial"/>
        </w:rPr>
        <w:tab/>
      </w:r>
      <w:r w:rsidR="00F21383" w:rsidRPr="00F21383">
        <w:rPr>
          <w:rFonts w:cs="Arial"/>
        </w:rPr>
        <w:t>6.3.2.1.3</w:t>
      </w:r>
    </w:p>
    <w:p w14:paraId="25DAA011" w14:textId="77777777" w:rsidR="00367877" w:rsidRPr="005123E8" w:rsidRDefault="00367877" w:rsidP="00D01CAE">
      <w:pPr>
        <w:pStyle w:val="a4"/>
        <w:tabs>
          <w:tab w:val="left" w:pos="1595"/>
        </w:tabs>
        <w:rPr>
          <w:rFonts w:eastAsia="宋体" w:cs="Arial"/>
          <w:sz w:val="24"/>
          <w:lang w:eastAsia="zh-CN"/>
        </w:rPr>
      </w:pPr>
      <w:r w:rsidRPr="005123E8">
        <w:rPr>
          <w:rFonts w:cs="Arial"/>
        </w:rPr>
        <w:t>Document for:</w:t>
      </w:r>
      <w:r w:rsidRPr="005123E8">
        <w:rPr>
          <w:rFonts w:cs="Arial"/>
        </w:rPr>
        <w:tab/>
        <w:t>Discussion</w:t>
      </w:r>
      <w:r w:rsidRPr="005123E8">
        <w:rPr>
          <w:rFonts w:eastAsia="宋体" w:cs="Arial"/>
          <w:lang w:eastAsia="zh-CN"/>
        </w:rPr>
        <w:t xml:space="preserve"> and Decision</w:t>
      </w:r>
    </w:p>
    <w:p w14:paraId="4F3B6220" w14:textId="77777777"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1" w:name="OLE_LINK13"/>
      <w:bookmarkStart w:id="2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14:paraId="34303713" w14:textId="77777777" w:rsidR="008655CA" w:rsidRPr="00884187" w:rsidRDefault="00B778E7" w:rsidP="00884187">
      <w:pPr>
        <w:pStyle w:val="a0"/>
        <w:rPr>
          <w:rFonts w:eastAsia="宋体"/>
          <w:i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Regarding the </w:t>
      </w:r>
      <w:r w:rsidR="00ED4F9C">
        <w:rPr>
          <w:rFonts w:eastAsia="宋体"/>
          <w:lang w:val="en-GB" w:eastAsia="zh-CN"/>
        </w:rPr>
        <w:t xml:space="preserve">design </w:t>
      </w:r>
      <w:r w:rsidR="00FD024E" w:rsidRPr="00FD024E">
        <w:rPr>
          <w:rFonts w:eastAsia="宋体"/>
          <w:lang w:val="en-GB" w:eastAsia="zh-CN"/>
        </w:rPr>
        <w:t>of</w:t>
      </w:r>
      <w:r w:rsidR="00FD024E">
        <w:rPr>
          <w:rFonts w:eastAsia="宋体"/>
          <w:lang w:val="en-GB" w:eastAsia="zh-CN"/>
        </w:rPr>
        <w:t xml:space="preserve"> </w:t>
      </w:r>
      <w:r w:rsidR="00644087">
        <w:rPr>
          <w:rFonts w:eastAsia="宋体"/>
          <w:lang w:val="en-GB" w:eastAsia="zh-CN"/>
        </w:rPr>
        <w:t>2-symbol</w:t>
      </w:r>
      <w:r w:rsidR="008655CA">
        <w:rPr>
          <w:rFonts w:eastAsia="宋体"/>
          <w:lang w:val="en-GB" w:eastAsia="zh-CN"/>
        </w:rPr>
        <w:t xml:space="preserve"> </w:t>
      </w:r>
      <w:r w:rsidR="00FD024E">
        <w:rPr>
          <w:rFonts w:eastAsia="宋体"/>
          <w:lang w:val="en-GB" w:eastAsia="zh-CN"/>
        </w:rPr>
        <w:t>NR-</w:t>
      </w:r>
      <w:r w:rsidR="00644087">
        <w:rPr>
          <w:rFonts w:eastAsia="宋体"/>
          <w:lang w:val="en-GB" w:eastAsia="zh-CN"/>
        </w:rPr>
        <w:t xml:space="preserve">PUCCH, </w:t>
      </w:r>
      <w:r w:rsidR="00884187">
        <w:rPr>
          <w:rFonts w:eastAsia="宋体"/>
          <w:lang w:val="en-GB" w:eastAsia="zh-CN"/>
        </w:rPr>
        <w:t>t</w:t>
      </w:r>
      <w:r w:rsidR="00010878" w:rsidRPr="00010878">
        <w:rPr>
          <w:rFonts w:eastAsia="宋体"/>
          <w:lang w:val="en-GB" w:eastAsia="zh-CN"/>
        </w:rPr>
        <w:t>he following a</w:t>
      </w:r>
      <w:r w:rsidR="00010878">
        <w:rPr>
          <w:rFonts w:eastAsia="宋体"/>
          <w:lang w:val="en-GB" w:eastAsia="zh-CN"/>
        </w:rPr>
        <w:t xml:space="preserve">greements were made during </w:t>
      </w:r>
      <w:r w:rsidR="00010878" w:rsidRPr="00010878">
        <w:rPr>
          <w:rFonts w:eastAsia="宋体"/>
          <w:lang w:val="en-GB" w:eastAsia="zh-CN"/>
        </w:rPr>
        <w:t>the meeting of RAN1 #8</w:t>
      </w:r>
      <w:r w:rsidR="00010878">
        <w:rPr>
          <w:rFonts w:eastAsia="宋体"/>
          <w:lang w:val="en-GB" w:eastAsia="zh-CN"/>
        </w:rPr>
        <w:t xml:space="preserve">9 </w:t>
      </w:r>
      <w:r w:rsidR="00010878" w:rsidRPr="00010878">
        <w:rPr>
          <w:rFonts w:eastAsia="宋体"/>
          <w:lang w:val="en-GB" w:eastAsia="zh-CN"/>
        </w:rPr>
        <w:fldChar w:fldCharType="begin"/>
      </w:r>
      <w:r w:rsidR="00010878" w:rsidRPr="00010878">
        <w:rPr>
          <w:rFonts w:eastAsia="宋体"/>
          <w:lang w:val="en-GB" w:eastAsia="zh-CN"/>
        </w:rPr>
        <w:instrText xml:space="preserve"> REF _Ref485296339 \n \h </w:instrText>
      </w:r>
      <w:r w:rsidR="00010878">
        <w:rPr>
          <w:rFonts w:eastAsia="宋体"/>
          <w:lang w:val="en-GB" w:eastAsia="zh-CN"/>
        </w:rPr>
        <w:instrText xml:space="preserve"> \* MERGEFORMAT </w:instrText>
      </w:r>
      <w:r w:rsidR="00010878" w:rsidRPr="00010878">
        <w:rPr>
          <w:rFonts w:eastAsia="宋体"/>
          <w:lang w:val="en-GB" w:eastAsia="zh-CN"/>
        </w:rPr>
      </w:r>
      <w:r w:rsidR="00010878" w:rsidRPr="00010878">
        <w:rPr>
          <w:rFonts w:eastAsia="宋体"/>
          <w:lang w:val="en-GB" w:eastAsia="zh-CN"/>
        </w:rPr>
        <w:fldChar w:fldCharType="separate"/>
      </w:r>
      <w:r w:rsidR="00010878" w:rsidRPr="00010878">
        <w:rPr>
          <w:rFonts w:eastAsia="宋体"/>
          <w:lang w:val="en-GB" w:eastAsia="zh-CN"/>
        </w:rPr>
        <w:t>[</w:t>
      </w:r>
      <w:r w:rsidR="00884187">
        <w:rPr>
          <w:rFonts w:eastAsia="宋体"/>
          <w:lang w:val="en-GB" w:eastAsia="zh-CN"/>
        </w:rPr>
        <w:t>1</w:t>
      </w:r>
      <w:r w:rsidR="00010878" w:rsidRPr="00010878">
        <w:rPr>
          <w:rFonts w:eastAsia="宋体"/>
          <w:lang w:val="en-GB" w:eastAsia="zh-CN"/>
        </w:rPr>
        <w:t>]</w:t>
      </w:r>
      <w:r w:rsidR="00010878" w:rsidRPr="00010878">
        <w:rPr>
          <w:rFonts w:eastAsia="宋体"/>
          <w:lang w:val="en-GB" w:eastAsia="zh-CN"/>
        </w:rPr>
        <w:fldChar w:fldCharType="end"/>
      </w:r>
      <w:r w:rsidR="00010878" w:rsidRPr="00010878">
        <w:rPr>
          <w:rFonts w:eastAsia="宋体"/>
          <w:lang w:val="en-GB" w:eastAsia="zh-CN"/>
        </w:rPr>
        <w:t>:</w:t>
      </w:r>
    </w:p>
    <w:p w14:paraId="38BD9863" w14:textId="77777777" w:rsidR="008655CA" w:rsidRPr="008655CA" w:rsidRDefault="008655CA" w:rsidP="008655CA">
      <w:pPr>
        <w:rPr>
          <w:rFonts w:ascii="Times" w:eastAsia="宋体" w:hAnsi="Times"/>
          <w:sz w:val="20"/>
          <w:highlight w:val="green"/>
          <w:lang w:val="en-GB" w:eastAsia="zh-CN"/>
        </w:rPr>
      </w:pPr>
      <w:r w:rsidRPr="008655CA">
        <w:rPr>
          <w:rFonts w:ascii="Times" w:eastAsia="宋体" w:hAnsi="Times" w:hint="eastAsia"/>
          <w:sz w:val="20"/>
          <w:highlight w:val="green"/>
          <w:lang w:val="en-GB" w:eastAsia="zh-CN"/>
        </w:rPr>
        <w:t>Agreements:</w:t>
      </w:r>
    </w:p>
    <w:p w14:paraId="5C8BE88D" w14:textId="77777777" w:rsidR="008655CA" w:rsidRPr="008655CA" w:rsidRDefault="008655CA" w:rsidP="008655CA">
      <w:pPr>
        <w:numPr>
          <w:ilvl w:val="0"/>
          <w:numId w:val="29"/>
        </w:numPr>
        <w:rPr>
          <w:rFonts w:ascii="Times" w:eastAsia="宋体" w:hAnsi="Times"/>
          <w:i/>
          <w:sz w:val="20"/>
          <w:lang w:val="en-GB" w:eastAsia="zh-CN"/>
        </w:rPr>
      </w:pPr>
      <w:r w:rsidRPr="008655CA">
        <w:rPr>
          <w:rFonts w:ascii="Times" w:eastAsia="宋体" w:hAnsi="Times"/>
          <w:i/>
          <w:sz w:val="20"/>
          <w:lang w:val="en-GB" w:eastAsia="zh-CN"/>
        </w:rPr>
        <w:t>For 2-symbol NR-PUCCH, frequency hopping is supported at least for localized (contiguous) PRB allocation in each symbol</w:t>
      </w:r>
    </w:p>
    <w:p w14:paraId="7E655A36" w14:textId="77777777" w:rsidR="008655CA" w:rsidRDefault="008655CA" w:rsidP="008655CA">
      <w:pPr>
        <w:numPr>
          <w:ilvl w:val="1"/>
          <w:numId w:val="29"/>
        </w:numPr>
        <w:rPr>
          <w:rFonts w:ascii="Times" w:eastAsia="宋体" w:hAnsi="Times"/>
          <w:i/>
          <w:sz w:val="20"/>
          <w:lang w:val="en-GB" w:eastAsia="zh-CN"/>
        </w:rPr>
      </w:pPr>
      <w:r w:rsidRPr="008655CA">
        <w:rPr>
          <w:rFonts w:ascii="Times" w:eastAsia="宋体" w:hAnsi="Times"/>
          <w:i/>
          <w:sz w:val="20"/>
          <w:lang w:val="en-GB" w:eastAsia="zh-CN"/>
        </w:rPr>
        <w:t>FFS for distributed (non-contiguous) PRB allocation</w:t>
      </w:r>
    </w:p>
    <w:p w14:paraId="1142C687" w14:textId="77777777" w:rsidR="00884187" w:rsidRPr="00884187" w:rsidRDefault="00884187" w:rsidP="00884187">
      <w:pPr>
        <w:spacing w:before="120" w:after="120"/>
        <w:rPr>
          <w:rFonts w:ascii="Times" w:eastAsia="宋体" w:hAnsi="Times"/>
          <w:sz w:val="20"/>
          <w:lang w:val="en-GB" w:eastAsia="zh-CN"/>
        </w:rPr>
      </w:pPr>
      <w:r>
        <w:rPr>
          <w:rFonts w:ascii="Times" w:eastAsia="宋体" w:hAnsi="Times"/>
          <w:sz w:val="20"/>
          <w:lang w:val="en-GB" w:eastAsia="zh-CN"/>
        </w:rPr>
        <w:t>T</w:t>
      </w:r>
      <w:r w:rsidRPr="00884187">
        <w:rPr>
          <w:rFonts w:ascii="Times" w:eastAsia="宋体" w:hAnsi="Times"/>
          <w:sz w:val="20"/>
          <w:lang w:val="en-GB" w:eastAsia="zh-CN"/>
        </w:rPr>
        <w:t>he following agreements were made during the meeting of RAN1 #</w:t>
      </w:r>
      <w:r>
        <w:rPr>
          <w:rFonts w:ascii="Times" w:eastAsia="宋体" w:hAnsi="Times"/>
          <w:sz w:val="20"/>
          <w:lang w:val="en-GB" w:eastAsia="zh-CN"/>
        </w:rPr>
        <w:t>90</w:t>
      </w:r>
      <w:r w:rsidRPr="00884187">
        <w:rPr>
          <w:rFonts w:ascii="Times" w:eastAsia="宋体" w:hAnsi="Times"/>
          <w:sz w:val="20"/>
          <w:lang w:val="en-GB" w:eastAsia="zh-CN"/>
        </w:rPr>
        <w:t xml:space="preserve"> for 2-symbol NR-PUCCH with more than 2 bits [</w:t>
      </w:r>
      <w:r>
        <w:rPr>
          <w:rFonts w:ascii="Times" w:eastAsia="宋体" w:hAnsi="Times"/>
          <w:sz w:val="20"/>
          <w:lang w:val="en-GB" w:eastAsia="zh-CN"/>
        </w:rPr>
        <w:t>2</w:t>
      </w:r>
      <w:r w:rsidRPr="00884187">
        <w:rPr>
          <w:rFonts w:ascii="Times" w:eastAsia="宋体" w:hAnsi="Times"/>
          <w:sz w:val="20"/>
          <w:lang w:val="en-GB" w:eastAsia="zh-CN"/>
        </w:rPr>
        <w:t>]:</w:t>
      </w:r>
    </w:p>
    <w:p w14:paraId="49C6D4BA" w14:textId="77777777" w:rsidR="00884187" w:rsidRPr="00884187" w:rsidRDefault="00884187" w:rsidP="00884187">
      <w:pPr>
        <w:rPr>
          <w:rFonts w:ascii="Times" w:eastAsia="宋体" w:hAnsi="Times"/>
          <w:sz w:val="20"/>
          <w:highlight w:val="green"/>
          <w:lang w:val="en-GB" w:eastAsia="zh-CN"/>
        </w:rPr>
      </w:pPr>
      <w:r w:rsidRPr="00884187">
        <w:rPr>
          <w:rFonts w:ascii="Times" w:eastAsia="宋体" w:hAnsi="Times" w:hint="eastAsia"/>
          <w:sz w:val="20"/>
          <w:highlight w:val="green"/>
          <w:lang w:val="en-GB" w:eastAsia="zh-CN"/>
        </w:rPr>
        <w:t>Agreements:</w:t>
      </w:r>
    </w:p>
    <w:p w14:paraId="6BDBB970" w14:textId="77777777" w:rsidR="00884187" w:rsidRPr="00884187" w:rsidRDefault="00884187" w:rsidP="00884187">
      <w:pPr>
        <w:numPr>
          <w:ilvl w:val="0"/>
          <w:numId w:val="35"/>
        </w:numPr>
        <w:rPr>
          <w:rFonts w:ascii="Times" w:eastAsia="宋体" w:hAnsi="Times"/>
          <w:i/>
          <w:sz w:val="20"/>
          <w:lang w:val="en-GB" w:eastAsia="zh-CN"/>
        </w:rPr>
      </w:pPr>
      <w:r w:rsidRPr="00884187">
        <w:rPr>
          <w:rFonts w:ascii="Times" w:eastAsia="宋体" w:hAnsi="Times" w:hint="eastAsia"/>
          <w:i/>
          <w:sz w:val="20"/>
          <w:lang w:val="en-GB" w:eastAsia="zh-CN"/>
        </w:rPr>
        <w:t>F</w:t>
      </w:r>
      <w:r w:rsidRPr="00884187">
        <w:rPr>
          <w:rFonts w:ascii="Times" w:eastAsia="宋体" w:hAnsi="Times"/>
          <w:i/>
          <w:sz w:val="20"/>
          <w:lang w:val="en-GB" w:eastAsia="zh-CN"/>
        </w:rPr>
        <w:t>or 2-symbol short-PUCCH for UCI of more than 2 bits, encoded UCI bits are mapped across two symbols.</w:t>
      </w:r>
    </w:p>
    <w:p w14:paraId="6765DDAB" w14:textId="77777777" w:rsidR="00884187" w:rsidRPr="00884187" w:rsidRDefault="00884187" w:rsidP="00884187">
      <w:pPr>
        <w:numPr>
          <w:ilvl w:val="1"/>
          <w:numId w:val="35"/>
        </w:numPr>
        <w:rPr>
          <w:rFonts w:ascii="Times" w:eastAsia="宋体" w:hAnsi="Times"/>
          <w:i/>
          <w:sz w:val="20"/>
          <w:lang w:val="en-GB" w:eastAsia="zh-CN"/>
        </w:rPr>
      </w:pPr>
      <w:r w:rsidRPr="00884187">
        <w:rPr>
          <w:rFonts w:ascii="Times" w:eastAsia="宋体" w:hAnsi="Times" w:hint="eastAsia"/>
          <w:i/>
          <w:sz w:val="20"/>
          <w:lang w:val="en-GB" w:eastAsia="zh-CN"/>
        </w:rPr>
        <w:t>FFS: 1 symbol short-PUCCH for UCI of more than 2 bits are repeated across 2 symbols with or without freq. hopping</w:t>
      </w:r>
    </w:p>
    <w:p w14:paraId="49F5DD2F" w14:textId="77777777" w:rsidR="006757D3" w:rsidRDefault="006757D3" w:rsidP="002E57C1">
      <w:pPr>
        <w:pStyle w:val="a0"/>
        <w:spacing w:before="120"/>
        <w:rPr>
          <w:rFonts w:eastAsia="宋体"/>
          <w:lang w:val="en-GB" w:eastAsia="zh-CN"/>
        </w:rPr>
      </w:pPr>
      <w:r w:rsidRPr="006757D3">
        <w:rPr>
          <w:rFonts w:eastAsia="宋体"/>
          <w:lang w:val="en-GB" w:eastAsia="zh-CN"/>
        </w:rPr>
        <w:t xml:space="preserve">In this contribution, we </w:t>
      </w:r>
      <w:r w:rsidR="00FD024E">
        <w:rPr>
          <w:rFonts w:eastAsia="宋体"/>
          <w:lang w:val="en-GB" w:eastAsia="zh-CN"/>
        </w:rPr>
        <w:t xml:space="preserve">make </w:t>
      </w:r>
      <w:r w:rsidR="002055BE" w:rsidRPr="006757D3">
        <w:rPr>
          <w:rFonts w:eastAsia="宋体"/>
          <w:lang w:val="en-GB" w:eastAsia="zh-CN"/>
        </w:rPr>
        <w:t xml:space="preserve">link level </w:t>
      </w:r>
      <w:r w:rsidR="00FD024E" w:rsidRPr="00B72E64">
        <w:rPr>
          <w:rFonts w:eastAsia="MS Mincho"/>
          <w:lang w:eastAsia="ja-JP"/>
        </w:rPr>
        <w:t>simulation</w:t>
      </w:r>
      <w:r w:rsidR="00FD024E">
        <w:rPr>
          <w:rFonts w:eastAsia="MS Mincho"/>
          <w:lang w:eastAsia="ja-JP"/>
        </w:rPr>
        <w:t xml:space="preserve">s </w:t>
      </w:r>
      <w:r w:rsidR="00FD024E" w:rsidRPr="00B72E64">
        <w:rPr>
          <w:rFonts w:eastAsia="MS Mincho"/>
          <w:lang w:eastAsia="ja-JP"/>
        </w:rPr>
        <w:t xml:space="preserve">for </w:t>
      </w:r>
      <w:r w:rsidR="00932944">
        <w:rPr>
          <w:rFonts w:eastAsia="MS Mincho"/>
          <w:lang w:eastAsia="ja-JP"/>
        </w:rPr>
        <w:t>2-symbol</w:t>
      </w:r>
      <w:r w:rsidR="00FD024E" w:rsidRPr="00B72E64">
        <w:rPr>
          <w:rFonts w:eastAsia="MS Mincho"/>
          <w:lang w:eastAsia="ja-JP"/>
        </w:rPr>
        <w:t xml:space="preserve"> NR-PUCCH </w:t>
      </w:r>
      <w:r w:rsidR="00932944">
        <w:rPr>
          <w:rFonts w:eastAsia="MS Mincho"/>
          <w:lang w:eastAsia="ja-JP"/>
        </w:rPr>
        <w:t>with more than 2-bit</w:t>
      </w:r>
      <w:r w:rsidR="00795127">
        <w:rPr>
          <w:rFonts w:eastAsia="MS Mincho"/>
          <w:lang w:eastAsia="ja-JP"/>
        </w:rPr>
        <w:t xml:space="preserve"> </w:t>
      </w:r>
      <w:r w:rsidR="00FD024E" w:rsidRPr="00B72E64">
        <w:rPr>
          <w:rFonts w:eastAsia="MS Mincho"/>
          <w:lang w:eastAsia="ja-JP"/>
        </w:rPr>
        <w:t>UCI payload</w:t>
      </w:r>
      <w:r w:rsidR="004D2C95">
        <w:rPr>
          <w:rFonts w:eastAsia="宋体"/>
          <w:lang w:val="en-GB" w:eastAsia="zh-CN"/>
        </w:rPr>
        <w:t>, as well as present o</w:t>
      </w:r>
      <w:r w:rsidRPr="006757D3">
        <w:rPr>
          <w:rFonts w:eastAsia="宋体"/>
          <w:lang w:val="en-GB" w:eastAsia="zh-CN"/>
        </w:rPr>
        <w:t xml:space="preserve">ur view based on </w:t>
      </w:r>
      <w:r w:rsidR="002055BE">
        <w:rPr>
          <w:rFonts w:eastAsia="宋体"/>
          <w:lang w:val="en-GB" w:eastAsia="zh-CN"/>
        </w:rPr>
        <w:t xml:space="preserve">the </w:t>
      </w:r>
      <w:r w:rsidRPr="006757D3">
        <w:rPr>
          <w:rFonts w:eastAsia="宋体"/>
          <w:lang w:val="en-GB" w:eastAsia="zh-CN"/>
        </w:rPr>
        <w:t>simulation results</w:t>
      </w:r>
      <w:r w:rsidR="004D2C95">
        <w:rPr>
          <w:rFonts w:eastAsia="宋体"/>
          <w:lang w:val="en-GB" w:eastAsia="zh-CN"/>
        </w:rPr>
        <w:t>.</w:t>
      </w:r>
    </w:p>
    <w:p w14:paraId="78333BC6" w14:textId="77777777" w:rsidR="00BE01BF" w:rsidRDefault="00B778E7" w:rsidP="00BE01BF">
      <w:pPr>
        <w:pStyle w:val="1"/>
        <w:keepLines/>
        <w:numPr>
          <w:ilvl w:val="0"/>
          <w:numId w:val="5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Discussion</w:t>
      </w:r>
      <w:r w:rsidR="00AE10F6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p w14:paraId="608903C1" w14:textId="77777777" w:rsidR="00F970A9" w:rsidRDefault="00F970A9" w:rsidP="00F970A9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 w:rsidRPr="00F970A9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Structure of 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short</w:t>
      </w:r>
      <w:r w:rsidRPr="00F970A9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NR-PUCCH more than 2-bit</w:t>
      </w:r>
      <w:r w:rsidR="007E305A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over 2 OFDM symbols</w:t>
      </w:r>
    </w:p>
    <w:p w14:paraId="0361E174" w14:textId="77777777" w:rsidR="007E305A" w:rsidRDefault="007E305A" w:rsidP="00D633ED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For </w:t>
      </w:r>
      <w:r w:rsidRPr="007E305A">
        <w:rPr>
          <w:rFonts w:eastAsia="宋体"/>
          <w:lang w:val="en-GB" w:eastAsia="zh-CN"/>
        </w:rPr>
        <w:t>short NR-PUCCH more than 2-bit over 2 OFDM symbols</w:t>
      </w:r>
      <w:r>
        <w:rPr>
          <w:rFonts w:eastAsia="宋体"/>
          <w:lang w:val="en-GB" w:eastAsia="zh-CN"/>
        </w:rPr>
        <w:t xml:space="preserve">, several remaining aspects </w:t>
      </w:r>
      <w:r w:rsidR="00AA5DDD">
        <w:rPr>
          <w:rFonts w:eastAsia="宋体"/>
          <w:lang w:val="en-GB" w:eastAsia="zh-CN"/>
        </w:rPr>
        <w:t xml:space="preserve">are </w:t>
      </w:r>
      <w:r>
        <w:rPr>
          <w:rFonts w:eastAsia="宋体"/>
          <w:lang w:val="en-GB" w:eastAsia="zh-CN"/>
        </w:rPr>
        <w:t>as follows (especially FFS parts in the previous agreements), e.g.,</w:t>
      </w:r>
    </w:p>
    <w:p w14:paraId="5D12C68D" w14:textId="77777777" w:rsidR="007E305A" w:rsidRDefault="007E305A" w:rsidP="00D633ED">
      <w:pPr>
        <w:pStyle w:val="a0"/>
        <w:numPr>
          <w:ilvl w:val="0"/>
          <w:numId w:val="37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Support</w:t>
      </w:r>
      <w:r w:rsidR="003E0512" w:rsidRPr="003E0512">
        <w:rPr>
          <w:rFonts w:eastAsia="宋体"/>
          <w:lang w:val="en-GB" w:eastAsia="zh-CN"/>
        </w:rPr>
        <w:t xml:space="preserve"> </w:t>
      </w:r>
      <w:r w:rsidR="003E0512">
        <w:rPr>
          <w:rFonts w:eastAsia="宋体"/>
          <w:lang w:val="en-GB" w:eastAsia="zh-CN"/>
        </w:rPr>
        <w:t>frequency hopping</w:t>
      </w:r>
      <w:r>
        <w:rPr>
          <w:rFonts w:eastAsia="宋体"/>
          <w:lang w:val="en-GB" w:eastAsia="zh-CN"/>
        </w:rPr>
        <w:t xml:space="preserve"> of e</w:t>
      </w:r>
      <w:r w:rsidRPr="007E305A">
        <w:rPr>
          <w:rFonts w:eastAsia="宋体"/>
          <w:lang w:val="en-GB" w:eastAsia="zh-CN"/>
        </w:rPr>
        <w:t>ncoded UCI bits mapped across two symbol</w:t>
      </w:r>
      <w:r>
        <w:rPr>
          <w:rFonts w:eastAsia="宋体"/>
          <w:lang w:val="en-GB" w:eastAsia="zh-CN"/>
        </w:rPr>
        <w:t xml:space="preserve">s </w:t>
      </w:r>
    </w:p>
    <w:p w14:paraId="3457FDE5" w14:textId="77777777" w:rsidR="007E305A" w:rsidRDefault="007E305A" w:rsidP="00D633ED">
      <w:pPr>
        <w:pStyle w:val="a0"/>
        <w:numPr>
          <w:ilvl w:val="0"/>
          <w:numId w:val="37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Absence and or presence of DMRS in the 2</w:t>
      </w:r>
      <w:r w:rsidRPr="00D633ED">
        <w:rPr>
          <w:rFonts w:eastAsia="宋体"/>
          <w:vertAlign w:val="superscript"/>
          <w:lang w:val="en-GB" w:eastAsia="zh-CN"/>
        </w:rPr>
        <w:t>nd</w:t>
      </w:r>
      <w:r>
        <w:rPr>
          <w:rFonts w:eastAsia="宋体"/>
          <w:lang w:val="en-GB" w:eastAsia="zh-CN"/>
        </w:rPr>
        <w:t xml:space="preserve"> symbols</w:t>
      </w:r>
    </w:p>
    <w:p w14:paraId="2EB3F888" w14:textId="77777777" w:rsidR="007E305A" w:rsidRDefault="007E305A" w:rsidP="00D633ED">
      <w:pPr>
        <w:pStyle w:val="a0"/>
        <w:numPr>
          <w:ilvl w:val="0"/>
          <w:numId w:val="37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Whether to support </w:t>
      </w:r>
      <w:r w:rsidRPr="007E305A">
        <w:rPr>
          <w:rFonts w:eastAsia="宋体"/>
          <w:lang w:val="en-GB" w:eastAsia="zh-CN"/>
        </w:rPr>
        <w:t>1 symbol short-PUCCH for UCI of more than 2 bits are repeated across 2 symbols with or without freq. hopping</w:t>
      </w:r>
    </w:p>
    <w:p w14:paraId="4952580A" w14:textId="77777777" w:rsidR="007E305A" w:rsidRPr="00D633ED" w:rsidRDefault="00AA5DDD" w:rsidP="00D633ED">
      <w:pPr>
        <w:pStyle w:val="a0"/>
        <w:rPr>
          <w:rFonts w:eastAsia="宋体"/>
          <w:b/>
          <w:lang w:val="en-GB" w:eastAsia="zh-CN"/>
        </w:rPr>
      </w:pPr>
      <w:r>
        <w:rPr>
          <w:rFonts w:eastAsia="宋体" w:hint="eastAsia"/>
          <w:lang w:val="en-GB" w:eastAsia="zh-CN"/>
        </w:rPr>
        <w:t>This section further investigate these aspects.</w:t>
      </w:r>
    </w:p>
    <w:p w14:paraId="77086147" w14:textId="77777777" w:rsidR="00E75AA0" w:rsidRDefault="00E75AA0" w:rsidP="00E75AA0">
      <w:pPr>
        <w:pStyle w:val="a0"/>
        <w:rPr>
          <w:rFonts w:eastAsia="宋体"/>
          <w:b/>
          <w:u w:val="single"/>
          <w:lang w:val="en-GB" w:eastAsia="zh-CN"/>
        </w:rPr>
      </w:pPr>
      <w:bookmarkStart w:id="3" w:name="OLE_LINK1"/>
      <w:r>
        <w:rPr>
          <w:rFonts w:eastAsia="宋体"/>
          <w:b/>
          <w:u w:val="single"/>
          <w:lang w:val="en-GB" w:eastAsia="zh-CN"/>
        </w:rPr>
        <w:t>Structure of 2-</w:t>
      </w:r>
      <w:r>
        <w:rPr>
          <w:rFonts w:eastAsia="宋体" w:hint="eastAsia"/>
          <w:b/>
          <w:u w:val="single"/>
          <w:lang w:val="en-GB" w:eastAsia="zh-CN"/>
        </w:rPr>
        <w:t>s</w:t>
      </w:r>
      <w:r>
        <w:rPr>
          <w:rFonts w:eastAsia="宋体"/>
          <w:b/>
          <w:u w:val="single"/>
          <w:lang w:val="en-GB" w:eastAsia="zh-CN"/>
        </w:rPr>
        <w:t>ymbol NR-PUCCH more than 2-bit</w:t>
      </w:r>
      <w:r w:rsidR="007E305A">
        <w:rPr>
          <w:rFonts w:eastAsia="宋体"/>
          <w:b/>
          <w:u w:val="single"/>
          <w:lang w:val="en-GB" w:eastAsia="zh-CN"/>
        </w:rPr>
        <w:t xml:space="preserve"> over 2 OFDM symbols</w:t>
      </w:r>
    </w:p>
    <w:bookmarkEnd w:id="3"/>
    <w:p w14:paraId="1788E558" w14:textId="707C3ACD" w:rsidR="00555020" w:rsidRPr="00555020" w:rsidRDefault="004E0505" w:rsidP="00E75AA0">
      <w:pPr>
        <w:pStyle w:val="a0"/>
        <w:rPr>
          <w:rFonts w:eastAsia="宋体"/>
          <w:lang w:val="en-GB" w:eastAsia="zh-CN"/>
        </w:rPr>
      </w:pPr>
      <w:r w:rsidRPr="004E0505">
        <w:rPr>
          <w:rFonts w:eastAsia="宋体"/>
          <w:lang w:val="en-GB" w:eastAsia="zh-CN"/>
        </w:rPr>
        <w:t xml:space="preserve">For 2-symbol </w:t>
      </w:r>
      <w:r>
        <w:rPr>
          <w:rFonts w:eastAsia="宋体"/>
          <w:lang w:val="en-GB" w:eastAsia="zh-CN"/>
        </w:rPr>
        <w:t>NR-</w:t>
      </w:r>
      <w:r w:rsidRPr="004E0505">
        <w:rPr>
          <w:rFonts w:eastAsia="宋体"/>
          <w:lang w:val="en-GB" w:eastAsia="zh-CN"/>
        </w:rPr>
        <w:t>PUCCH,</w:t>
      </w:r>
      <w:r w:rsidR="00F646B0">
        <w:rPr>
          <w:rFonts w:eastAsia="宋体"/>
          <w:lang w:val="en-GB" w:eastAsia="zh-CN"/>
        </w:rPr>
        <w:t xml:space="preserve"> it’s agreed to support option 1-2</w:t>
      </w:r>
      <w:r w:rsidR="00F646B0">
        <w:rPr>
          <w:rFonts w:eastAsia="宋体" w:hint="eastAsia"/>
          <w:lang w:val="en-GB" w:eastAsia="zh-CN"/>
        </w:rPr>
        <w:t>, i.e.,</w:t>
      </w:r>
      <w:r w:rsidR="00F646B0">
        <w:rPr>
          <w:rFonts w:eastAsia="宋体"/>
          <w:lang w:val="en-GB" w:eastAsia="zh-CN"/>
        </w:rPr>
        <w:t xml:space="preserve"> </w:t>
      </w:r>
      <w:r w:rsidR="00F646B0" w:rsidRPr="00F646B0">
        <w:rPr>
          <w:rFonts w:eastAsia="宋体"/>
          <w:lang w:val="en-GB" w:eastAsia="zh-CN"/>
        </w:rPr>
        <w:t>encoded UCI bits are mapped across two symbols.</w:t>
      </w:r>
      <w:r w:rsidR="00F646B0">
        <w:rPr>
          <w:rFonts w:eastAsia="宋体" w:hint="eastAsia"/>
          <w:lang w:val="en-GB" w:eastAsia="zh-CN"/>
        </w:rPr>
        <w:t xml:space="preserve"> </w:t>
      </w:r>
      <w:r w:rsidR="00555020">
        <w:rPr>
          <w:rFonts w:eastAsia="宋体"/>
          <w:lang w:val="en-GB" w:eastAsia="zh-CN"/>
        </w:rPr>
        <w:t>I</w:t>
      </w:r>
      <w:r w:rsidR="00555020">
        <w:rPr>
          <w:rFonts w:eastAsia="宋体" w:hint="eastAsia"/>
          <w:lang w:val="en-GB" w:eastAsia="zh-CN"/>
        </w:rPr>
        <w:t xml:space="preserve">n </w:t>
      </w:r>
      <w:r w:rsidR="00555020">
        <w:rPr>
          <w:rFonts w:eastAsia="宋体"/>
          <w:lang w:val="en-GB" w:eastAsia="zh-CN"/>
        </w:rPr>
        <w:t xml:space="preserve">addition, </w:t>
      </w:r>
      <w:r w:rsidR="00555020">
        <w:rPr>
          <w:rFonts w:eastAsia="宋体" w:hint="eastAsia"/>
          <w:lang w:val="en-GB" w:eastAsia="zh-CN"/>
        </w:rPr>
        <w:t>f</w:t>
      </w:r>
      <w:r w:rsidR="00555020" w:rsidRPr="00555020">
        <w:rPr>
          <w:rFonts w:eastAsia="宋体"/>
          <w:lang w:val="en-GB" w:eastAsia="zh-CN"/>
        </w:rPr>
        <w:t>or 2-symbol NR-PUCCH, frequency hopping is supported at least for localized (contiguous) PRB allocation in each symbol</w:t>
      </w:r>
      <w:r w:rsidR="00555020">
        <w:rPr>
          <w:rFonts w:eastAsia="宋体"/>
          <w:lang w:val="en-GB" w:eastAsia="zh-CN"/>
        </w:rPr>
        <w:t>.</w:t>
      </w:r>
      <w:r w:rsidR="007227E1">
        <w:rPr>
          <w:rFonts w:eastAsia="宋体"/>
          <w:lang w:val="en-GB" w:eastAsia="zh-CN"/>
        </w:rPr>
        <w:t xml:space="preserve"> Herein, different possible structures for 2-symbol NR-PUCCH with more than 2-bit can be listed as followings.</w:t>
      </w:r>
      <w:r w:rsidR="00932944">
        <w:rPr>
          <w:rFonts w:eastAsia="宋体"/>
          <w:lang w:val="en-GB" w:eastAsia="zh-CN"/>
        </w:rPr>
        <w:t xml:space="preserve"> </w:t>
      </w:r>
      <w:r w:rsidR="00311BB8">
        <w:rPr>
          <w:rFonts w:eastAsia="宋体"/>
          <w:lang w:val="en-GB" w:eastAsia="zh-CN"/>
        </w:rPr>
        <w:t xml:space="preserve">For the first two structure, </w:t>
      </w:r>
      <w:r w:rsidR="0018608D">
        <w:rPr>
          <w:rFonts w:eastAsia="宋体"/>
          <w:lang w:val="en-GB" w:eastAsia="zh-CN"/>
        </w:rPr>
        <w:t>DMRS REs are contained in each OFDM symbol and is beneficial to channel estimation. For pattern 3 showed in figure 1, only one OFDM symbol are mapped with DMRS whi</w:t>
      </w:r>
      <w:r w:rsidR="00682F0C">
        <w:rPr>
          <w:rFonts w:eastAsia="宋体"/>
          <w:lang w:val="en-GB" w:eastAsia="zh-CN"/>
        </w:rPr>
        <w:t>ch can reduce the DMRS overhead and</w:t>
      </w:r>
      <w:r w:rsidR="0018608D">
        <w:rPr>
          <w:rFonts w:eastAsia="宋体"/>
          <w:lang w:val="en-GB" w:eastAsia="zh-CN"/>
        </w:rPr>
        <w:t xml:space="preserve"> hence lower coding rate. However, </w:t>
      </w:r>
      <w:r w:rsidR="0018608D" w:rsidRPr="0018608D">
        <w:rPr>
          <w:rFonts w:eastAsia="宋体"/>
          <w:lang w:val="en-GB" w:eastAsia="zh-CN"/>
        </w:rPr>
        <w:t>frequency-hopping is no longer applicable</w:t>
      </w:r>
      <w:r w:rsidR="0018608D">
        <w:rPr>
          <w:rFonts w:eastAsia="宋体"/>
          <w:lang w:val="en-GB" w:eastAsia="zh-CN"/>
        </w:rPr>
        <w:t>.</w:t>
      </w:r>
    </w:p>
    <w:p w14:paraId="79D320E1" w14:textId="77777777" w:rsidR="00886A30" w:rsidRDefault="00884187" w:rsidP="00886A30">
      <w:pPr>
        <w:jc w:val="center"/>
        <w:rPr>
          <w:rFonts w:ascii="Arial" w:hAnsi="Arial"/>
          <w:b/>
          <w:sz w:val="18"/>
          <w:szCs w:val="20"/>
          <w:lang w:val="en-GB"/>
        </w:rPr>
      </w:pPr>
      <w:r w:rsidRPr="00884187">
        <w:rPr>
          <w:noProof/>
          <w:lang w:eastAsia="zh-CN"/>
        </w:rPr>
        <w:lastRenderedPageBreak/>
        <w:drawing>
          <wp:inline distT="0" distB="0" distL="0" distR="0" wp14:anchorId="394845BC" wp14:editId="24A8175D">
            <wp:extent cx="3290400" cy="3092400"/>
            <wp:effectExtent l="0" t="0" r="571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93" b="400"/>
                    <a:stretch/>
                  </pic:blipFill>
                  <pic:spPr bwMode="auto">
                    <a:xfrm>
                      <a:off x="0" y="0"/>
                      <a:ext cx="3290400" cy="309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A1559E" w14:textId="77777777" w:rsidR="00B41B5D" w:rsidRDefault="00ED4F9C" w:rsidP="00B41B5D">
      <w:pPr>
        <w:jc w:val="center"/>
        <w:rPr>
          <w:rFonts w:ascii="Arial" w:hAnsi="Arial"/>
          <w:b/>
          <w:sz w:val="18"/>
          <w:szCs w:val="20"/>
          <w:lang w:val="en-GB"/>
        </w:rPr>
      </w:pPr>
      <w:r>
        <w:rPr>
          <w:rFonts w:ascii="Arial" w:hAnsi="Arial"/>
          <w:b/>
          <w:sz w:val="18"/>
          <w:szCs w:val="20"/>
          <w:lang w:val="en-GB"/>
        </w:rPr>
        <w:t>Figure 2</w:t>
      </w:r>
      <w:r w:rsidR="00B41B5D" w:rsidRPr="00A129EB">
        <w:rPr>
          <w:rFonts w:ascii="Arial" w:hAnsi="Arial"/>
          <w:b/>
          <w:sz w:val="18"/>
          <w:szCs w:val="20"/>
          <w:lang w:val="en-GB"/>
        </w:rPr>
        <w:t xml:space="preserve">. </w:t>
      </w:r>
      <w:r w:rsidR="007227E1">
        <w:rPr>
          <w:rFonts w:ascii="Arial" w:hAnsi="Arial"/>
          <w:b/>
          <w:sz w:val="18"/>
          <w:szCs w:val="20"/>
          <w:lang w:val="en-GB"/>
        </w:rPr>
        <w:t>Possible structures</w:t>
      </w:r>
      <w:r w:rsidR="00B41B5D" w:rsidRPr="00FB111B">
        <w:rPr>
          <w:rFonts w:ascii="Arial" w:hAnsi="Arial"/>
          <w:b/>
          <w:sz w:val="18"/>
          <w:szCs w:val="20"/>
          <w:lang w:val="en-GB"/>
        </w:rPr>
        <w:t xml:space="preserve"> for </w:t>
      </w:r>
      <w:r w:rsidR="007227E1">
        <w:rPr>
          <w:rFonts w:ascii="Arial" w:hAnsi="Arial"/>
          <w:b/>
          <w:sz w:val="18"/>
          <w:szCs w:val="20"/>
          <w:lang w:val="en-GB"/>
        </w:rPr>
        <w:t>2</w:t>
      </w:r>
      <w:r w:rsidR="007227E1" w:rsidRPr="00FB111B">
        <w:rPr>
          <w:rFonts w:ascii="Arial" w:hAnsi="Arial"/>
          <w:b/>
          <w:sz w:val="18"/>
          <w:szCs w:val="20"/>
          <w:lang w:val="en-GB"/>
        </w:rPr>
        <w:t xml:space="preserve">-symbols </w:t>
      </w:r>
      <w:r w:rsidR="007227E1">
        <w:rPr>
          <w:rFonts w:ascii="Arial" w:hAnsi="Arial"/>
          <w:b/>
          <w:sz w:val="18"/>
          <w:szCs w:val="20"/>
          <w:lang w:val="en-GB"/>
        </w:rPr>
        <w:t>NR-</w:t>
      </w:r>
      <w:r w:rsidR="007227E1" w:rsidRPr="00FB111B">
        <w:rPr>
          <w:rFonts w:ascii="Arial" w:hAnsi="Arial"/>
          <w:b/>
          <w:sz w:val="18"/>
          <w:szCs w:val="20"/>
          <w:lang w:val="en-GB"/>
        </w:rPr>
        <w:t xml:space="preserve">PUCCH </w:t>
      </w:r>
      <w:r w:rsidR="007227E1">
        <w:rPr>
          <w:rFonts w:ascii="Arial" w:hAnsi="Arial"/>
          <w:b/>
          <w:sz w:val="18"/>
          <w:szCs w:val="20"/>
          <w:lang w:val="en-GB"/>
        </w:rPr>
        <w:t xml:space="preserve">with </w:t>
      </w:r>
      <w:r w:rsidR="00B41B5D" w:rsidRPr="00FB111B">
        <w:rPr>
          <w:rFonts w:ascii="Arial" w:hAnsi="Arial"/>
          <w:b/>
          <w:sz w:val="18"/>
          <w:szCs w:val="20"/>
          <w:lang w:val="en-GB"/>
        </w:rPr>
        <w:t>more than 2</w:t>
      </w:r>
      <w:r w:rsidR="007227E1">
        <w:rPr>
          <w:rFonts w:ascii="Arial" w:hAnsi="Arial"/>
          <w:b/>
          <w:sz w:val="18"/>
          <w:szCs w:val="20"/>
          <w:lang w:val="en-GB"/>
        </w:rPr>
        <w:t>-bit</w:t>
      </w:r>
      <w:r w:rsidR="00B41B5D" w:rsidRPr="00FB111B">
        <w:rPr>
          <w:rFonts w:ascii="Arial" w:hAnsi="Arial"/>
          <w:b/>
          <w:sz w:val="18"/>
          <w:szCs w:val="20"/>
          <w:lang w:val="en-GB"/>
        </w:rPr>
        <w:t xml:space="preserve"> </w:t>
      </w:r>
      <w:r w:rsidR="00B41B5D">
        <w:rPr>
          <w:rFonts w:ascii="Arial" w:hAnsi="Arial"/>
          <w:b/>
          <w:sz w:val="18"/>
          <w:szCs w:val="20"/>
          <w:lang w:val="en-GB"/>
        </w:rPr>
        <w:t xml:space="preserve">UCI </w:t>
      </w:r>
    </w:p>
    <w:p w14:paraId="4F5E6E3B" w14:textId="77777777" w:rsidR="00CC3AF3" w:rsidRDefault="00CC3AF3" w:rsidP="00B41B5D">
      <w:pPr>
        <w:jc w:val="center"/>
        <w:rPr>
          <w:rFonts w:ascii="Arial" w:hAnsi="Arial"/>
          <w:b/>
          <w:sz w:val="18"/>
          <w:szCs w:val="20"/>
          <w:lang w:val="en-GB"/>
        </w:rPr>
      </w:pPr>
    </w:p>
    <w:p w14:paraId="0600DD86" w14:textId="77777777" w:rsidR="0005679F" w:rsidRPr="00DE6DA8" w:rsidRDefault="00DB6BF4" w:rsidP="00DE6DA8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Simulation and results</w:t>
      </w:r>
    </w:p>
    <w:p w14:paraId="6A3F18A5" w14:textId="77777777" w:rsidR="00855881" w:rsidRDefault="00FF68C0" w:rsidP="00406F6F">
      <w:pPr>
        <w:widowControl w:val="0"/>
        <w:spacing w:after="120"/>
        <w:jc w:val="both"/>
        <w:rPr>
          <w:rFonts w:ascii="Times" w:hAnsi="Times"/>
          <w:sz w:val="20"/>
          <w:lang w:val="fr-FR"/>
        </w:rPr>
      </w:pPr>
      <w:r>
        <w:rPr>
          <w:rFonts w:ascii="Times" w:hAnsi="Times"/>
          <w:sz w:val="20"/>
          <w:lang w:val="en-GB"/>
        </w:rPr>
        <w:t xml:space="preserve">Link </w:t>
      </w:r>
      <w:r w:rsidR="00395C9F">
        <w:rPr>
          <w:rFonts w:ascii="Times" w:hAnsi="Times"/>
          <w:sz w:val="20"/>
          <w:lang w:val="en-GB"/>
        </w:rPr>
        <w:t>level simulations are conducted to make comparison</w:t>
      </w:r>
      <w:r w:rsidR="00395C9F" w:rsidRPr="00395C9F">
        <w:rPr>
          <w:rFonts w:ascii="Times" w:hAnsi="Times"/>
          <w:sz w:val="20"/>
          <w:lang w:val="fr-FR"/>
        </w:rPr>
        <w:t xml:space="preserve"> between the </w:t>
      </w:r>
      <w:r w:rsidR="00395C9F">
        <w:rPr>
          <w:rFonts w:ascii="Times" w:hAnsi="Times"/>
          <w:sz w:val="20"/>
          <w:lang w:val="fr-FR"/>
        </w:rPr>
        <w:t xml:space="preserve">above </w:t>
      </w:r>
      <w:r w:rsidR="008679D4">
        <w:rPr>
          <w:rFonts w:ascii="Times" w:hAnsi="Times"/>
          <w:sz w:val="20"/>
          <w:lang w:val="fr-FR"/>
        </w:rPr>
        <w:t xml:space="preserve">differnet </w:t>
      </w:r>
      <w:r w:rsidR="00BF6533">
        <w:rPr>
          <w:rFonts w:ascii="Times" w:hAnsi="Times"/>
          <w:sz w:val="20"/>
          <w:lang w:val="fr-FR"/>
        </w:rPr>
        <w:t>c</w:t>
      </w:r>
      <w:r w:rsidR="00395C9F">
        <w:rPr>
          <w:rFonts w:ascii="Times" w:hAnsi="Times"/>
          <w:sz w:val="20"/>
          <w:lang w:val="fr-FR"/>
        </w:rPr>
        <w:t>andidate structures</w:t>
      </w:r>
      <w:r w:rsidR="00395C9F" w:rsidRPr="00395C9F">
        <w:rPr>
          <w:rFonts w:ascii="Times" w:hAnsi="Times"/>
          <w:sz w:val="20"/>
          <w:lang w:val="fr-FR"/>
        </w:rPr>
        <w:t xml:space="preserve"> from the </w:t>
      </w:r>
      <w:r w:rsidR="00395C9F">
        <w:rPr>
          <w:rFonts w:ascii="Times" w:hAnsi="Times"/>
          <w:sz w:val="20"/>
          <w:lang w:val="fr-FR"/>
        </w:rPr>
        <w:t>BER performace point of view.</w:t>
      </w:r>
    </w:p>
    <w:p w14:paraId="11A17046" w14:textId="77777777" w:rsidR="00F970A9" w:rsidRPr="00F970A9" w:rsidRDefault="00F970A9" w:rsidP="00406F6F">
      <w:pPr>
        <w:widowControl w:val="0"/>
        <w:spacing w:after="120"/>
        <w:jc w:val="both"/>
        <w:rPr>
          <w:rFonts w:ascii="Times" w:eastAsia="宋体" w:hAnsi="Times"/>
          <w:b/>
          <w:sz w:val="20"/>
          <w:u w:val="single"/>
          <w:lang w:val="en-GB" w:eastAsia="zh-CN"/>
        </w:rPr>
      </w:pPr>
      <w:r w:rsidRPr="00F970A9">
        <w:rPr>
          <w:rFonts w:ascii="Times" w:eastAsia="宋体" w:hAnsi="Times"/>
          <w:b/>
          <w:sz w:val="20"/>
          <w:u w:val="single"/>
          <w:lang w:val="en-GB" w:eastAsia="zh-CN"/>
        </w:rPr>
        <w:t>Evaluation assumptions</w:t>
      </w:r>
    </w:p>
    <w:p w14:paraId="795CEA58" w14:textId="77777777" w:rsidR="006D3B69" w:rsidRPr="00D15062" w:rsidRDefault="00D15062" w:rsidP="00D15062">
      <w:pPr>
        <w:pStyle w:val="af3"/>
        <w:widowControl w:val="0"/>
        <w:numPr>
          <w:ilvl w:val="0"/>
          <w:numId w:val="34"/>
        </w:numPr>
        <w:spacing w:after="120"/>
        <w:ind w:firstLineChars="0"/>
        <w:jc w:val="both"/>
        <w:rPr>
          <w:rFonts w:ascii="Times" w:hAnsi="Times"/>
          <w:sz w:val="20"/>
          <w:lang w:val="fr-FR"/>
        </w:rPr>
      </w:pPr>
      <w:r w:rsidRPr="00D15062">
        <w:rPr>
          <w:rFonts w:ascii="Times" w:hAnsi="Times"/>
          <w:sz w:val="20"/>
          <w:lang w:val="fr-FR"/>
        </w:rPr>
        <w:t xml:space="preserve">20bit UCI of large payload </w:t>
      </w:r>
      <w:r w:rsidR="00D52CE1">
        <w:rPr>
          <w:rFonts w:ascii="Times" w:hAnsi="Times"/>
          <w:sz w:val="20"/>
          <w:lang w:val="fr-FR"/>
        </w:rPr>
        <w:t xml:space="preserve">is </w:t>
      </w:r>
      <w:r w:rsidRPr="00D15062">
        <w:rPr>
          <w:rFonts w:ascii="Times" w:hAnsi="Times"/>
          <w:sz w:val="20"/>
          <w:lang w:val="fr-FR"/>
        </w:rPr>
        <w:t>evaluated by link-level simulation by considering multiple ACK/NACKs and CSI feedback</w:t>
      </w:r>
      <w:r w:rsidRPr="00D15062">
        <w:rPr>
          <w:rFonts w:ascii="Times" w:eastAsiaTheme="minorEastAsia" w:hAnsi="Times" w:hint="eastAsia"/>
          <w:sz w:val="20"/>
          <w:lang w:val="fr-FR"/>
        </w:rPr>
        <w:t xml:space="preserve">. </w:t>
      </w:r>
      <w:r w:rsidR="006D3B69" w:rsidRPr="00D15062">
        <w:rPr>
          <w:rFonts w:ascii="Times" w:hAnsi="Times"/>
          <w:sz w:val="20"/>
          <w:lang w:val="fr-FR"/>
        </w:rPr>
        <w:t xml:space="preserve">Polar code </w:t>
      </w:r>
      <w:r w:rsidRPr="00D15062">
        <w:rPr>
          <w:rFonts w:ascii="Times" w:hAnsi="Times"/>
          <w:sz w:val="20"/>
          <w:lang w:val="fr-FR"/>
        </w:rPr>
        <w:t xml:space="preserve">is applied since this </w:t>
      </w:r>
      <w:r w:rsidR="006D3B69" w:rsidRPr="00D15062">
        <w:rPr>
          <w:rFonts w:ascii="Times" w:hAnsi="Times"/>
          <w:sz w:val="20"/>
          <w:lang w:val="fr-FR"/>
        </w:rPr>
        <w:t xml:space="preserve">is the current agreement for improving UCI performance. </w:t>
      </w:r>
    </w:p>
    <w:p w14:paraId="7C9725A8" w14:textId="77777777" w:rsidR="005715A1" w:rsidRDefault="004C6147" w:rsidP="004C6147">
      <w:pPr>
        <w:pStyle w:val="af3"/>
        <w:widowControl w:val="0"/>
        <w:numPr>
          <w:ilvl w:val="0"/>
          <w:numId w:val="34"/>
        </w:numPr>
        <w:spacing w:after="120"/>
        <w:ind w:firstLineChars="0"/>
        <w:jc w:val="both"/>
        <w:rPr>
          <w:rFonts w:ascii="Times" w:hAnsi="Times"/>
          <w:sz w:val="20"/>
          <w:lang w:val="en-GB"/>
        </w:rPr>
      </w:pPr>
      <w:r>
        <w:rPr>
          <w:rFonts w:ascii="Times" w:hAnsi="Times"/>
          <w:sz w:val="20"/>
          <w:lang w:val="en-GB"/>
        </w:rPr>
        <w:t>6PRBs are assumed and b</w:t>
      </w:r>
      <w:r w:rsidR="005715A1" w:rsidRPr="00D15062">
        <w:rPr>
          <w:rFonts w:ascii="Times" w:hAnsi="Times"/>
          <w:sz w:val="20"/>
          <w:lang w:val="en-GB"/>
        </w:rPr>
        <w:t xml:space="preserve">oth localized (contiguous) and distributed (non-contiguous) allocations are </w:t>
      </w:r>
      <w:r>
        <w:rPr>
          <w:rFonts w:ascii="Times" w:hAnsi="Times"/>
          <w:sz w:val="20"/>
          <w:lang w:val="en-GB"/>
        </w:rPr>
        <w:t>simulated</w:t>
      </w:r>
      <w:r w:rsidR="006E3973" w:rsidRPr="00D15062">
        <w:rPr>
          <w:rFonts w:ascii="Times" w:hAnsi="Times"/>
          <w:sz w:val="20"/>
          <w:lang w:val="en-GB"/>
        </w:rPr>
        <w:t>.</w:t>
      </w:r>
      <w:r w:rsidR="00D52CE1">
        <w:rPr>
          <w:rFonts w:ascii="Times" w:hAnsi="Times"/>
          <w:sz w:val="20"/>
          <w:lang w:val="en-GB"/>
        </w:rPr>
        <w:t xml:space="preserve"> </w:t>
      </w:r>
      <w:r w:rsidR="00D52CE1">
        <w:rPr>
          <w:rFonts w:ascii="Times" w:hAnsi="Times"/>
          <w:sz w:val="20"/>
          <w:lang w:val="fr-FR"/>
        </w:rPr>
        <w:t>Moreover, to compare</w:t>
      </w:r>
      <w:r w:rsidR="00932944">
        <w:rPr>
          <w:rFonts w:ascii="Times" w:hAnsi="Times"/>
          <w:sz w:val="20"/>
          <w:lang w:val="fr-FR"/>
        </w:rPr>
        <w:t xml:space="preserve"> the performance of</w:t>
      </w:r>
      <w:r w:rsidR="00D52CE1">
        <w:rPr>
          <w:rFonts w:ascii="Times" w:hAnsi="Times"/>
          <w:sz w:val="20"/>
          <w:lang w:val="fr-FR"/>
        </w:rPr>
        <w:t xml:space="preserve"> different DMRS density </w:t>
      </w:r>
      <w:r w:rsidR="00932944">
        <w:rPr>
          <w:rFonts w:ascii="Times" w:hAnsi="Times"/>
          <w:sz w:val="20"/>
          <w:lang w:val="fr-FR"/>
        </w:rPr>
        <w:t>for</w:t>
      </w:r>
      <w:r w:rsidR="00D52CE1">
        <w:rPr>
          <w:rFonts w:ascii="Times" w:hAnsi="Times"/>
          <w:sz w:val="20"/>
          <w:lang w:val="fr-FR"/>
        </w:rPr>
        <w:t xml:space="preserve"> 1-symbol PUCCH, 3PRBs all</w:t>
      </w:r>
      <w:r w:rsidR="00932944">
        <w:rPr>
          <w:rFonts w:ascii="Times" w:hAnsi="Times"/>
          <w:sz w:val="20"/>
          <w:lang w:val="fr-FR"/>
        </w:rPr>
        <w:t>o</w:t>
      </w:r>
      <w:r w:rsidR="00D52CE1">
        <w:rPr>
          <w:rFonts w:ascii="Times" w:hAnsi="Times"/>
          <w:sz w:val="20"/>
          <w:lang w:val="fr-FR"/>
        </w:rPr>
        <w:t>cation</w:t>
      </w:r>
      <w:r w:rsidR="0049210A">
        <w:rPr>
          <w:rFonts w:ascii="Times" w:hAnsi="Times"/>
          <w:sz w:val="20"/>
          <w:lang w:val="fr-FR"/>
        </w:rPr>
        <w:t xml:space="preserve"> </w:t>
      </w:r>
      <w:r w:rsidR="00D52CE1">
        <w:rPr>
          <w:rFonts w:ascii="Times" w:hAnsi="Times"/>
          <w:sz w:val="20"/>
          <w:lang w:val="fr-FR"/>
        </w:rPr>
        <w:t xml:space="preserve">is </w:t>
      </w:r>
      <w:r w:rsidR="0049210A">
        <w:rPr>
          <w:rFonts w:ascii="Times" w:hAnsi="Times"/>
          <w:sz w:val="20"/>
          <w:lang w:val="fr-FR"/>
        </w:rPr>
        <w:t>also simulated.</w:t>
      </w:r>
    </w:p>
    <w:p w14:paraId="4D8C8941" w14:textId="1737EEA2" w:rsidR="000D2ADF" w:rsidRPr="006E30DC" w:rsidRDefault="000D2ADF" w:rsidP="000D2ADF">
      <w:pPr>
        <w:pStyle w:val="af3"/>
        <w:widowControl w:val="0"/>
        <w:numPr>
          <w:ilvl w:val="0"/>
          <w:numId w:val="34"/>
        </w:numPr>
        <w:spacing w:after="120"/>
        <w:ind w:firstLineChars="0"/>
        <w:jc w:val="both"/>
        <w:rPr>
          <w:rFonts w:ascii="Times" w:hAnsi="Times"/>
          <w:sz w:val="20"/>
          <w:lang w:val="fr-FR"/>
        </w:rPr>
      </w:pPr>
      <w:r w:rsidRPr="006E30DC">
        <w:rPr>
          <w:rFonts w:ascii="Times" w:hAnsi="Times"/>
          <w:sz w:val="20"/>
          <w:lang w:val="fr-FR"/>
        </w:rPr>
        <w:t>N</w:t>
      </w:r>
      <w:r w:rsidRPr="006E30DC">
        <w:rPr>
          <w:rFonts w:ascii="Times" w:hAnsi="Times" w:hint="eastAsia"/>
          <w:sz w:val="20"/>
          <w:lang w:val="fr-FR"/>
        </w:rPr>
        <w:t xml:space="preserve">ote </w:t>
      </w:r>
      <w:r w:rsidRPr="006E30DC">
        <w:rPr>
          <w:rFonts w:ascii="Times" w:hAnsi="Times"/>
          <w:sz w:val="20"/>
          <w:lang w:val="fr-FR"/>
        </w:rPr>
        <w:t xml:space="preserve">that </w:t>
      </w:r>
      <w:r w:rsidR="0059679A">
        <w:rPr>
          <w:rFonts w:ascii="Times" w:hAnsi="Times"/>
          <w:sz w:val="20"/>
          <w:lang w:val="fr-FR"/>
        </w:rPr>
        <w:t>non</w:t>
      </w:r>
      <w:r w:rsidRPr="006E30DC">
        <w:rPr>
          <w:rFonts w:ascii="Times" w:hAnsi="Times"/>
          <w:sz w:val="20"/>
          <w:lang w:val="fr-FR"/>
        </w:rPr>
        <w:t xml:space="preserve">-contiguous RBs with largest frequency separation </w:t>
      </w:r>
      <w:r w:rsidR="006E30DC" w:rsidRPr="006E30DC">
        <w:rPr>
          <w:rFonts w:ascii="Times" w:hAnsi="Times"/>
          <w:sz w:val="20"/>
          <w:lang w:val="fr-FR"/>
        </w:rPr>
        <w:t>or localized RBs</w:t>
      </w:r>
      <w:r w:rsidR="006E30DC">
        <w:rPr>
          <w:rFonts w:ascii="Times" w:hAnsi="Times"/>
          <w:sz w:val="20"/>
          <w:lang w:val="fr-FR"/>
        </w:rPr>
        <w:t xml:space="preserve"> with</w:t>
      </w:r>
      <w:r w:rsidR="006E30DC" w:rsidRPr="006E30DC">
        <w:rPr>
          <w:rFonts w:ascii="Times" w:hAnsi="Times"/>
          <w:sz w:val="20"/>
          <w:lang w:val="fr-FR"/>
        </w:rPr>
        <w:t xml:space="preserve"> f</w:t>
      </w:r>
      <w:r w:rsidRPr="006E30DC">
        <w:rPr>
          <w:rFonts w:ascii="Times" w:hAnsi="Times"/>
          <w:sz w:val="20"/>
          <w:lang w:val="fr-FR"/>
        </w:rPr>
        <w:t>requency hopping with largest frequency deiversity is assumed.</w:t>
      </w:r>
    </w:p>
    <w:p w14:paraId="237A59C2" w14:textId="77777777" w:rsidR="00A132F7" w:rsidRPr="007E66BA" w:rsidRDefault="004635B1" w:rsidP="00406F6F">
      <w:pPr>
        <w:pStyle w:val="af3"/>
        <w:widowControl w:val="0"/>
        <w:numPr>
          <w:ilvl w:val="0"/>
          <w:numId w:val="34"/>
        </w:numPr>
        <w:spacing w:after="120"/>
        <w:ind w:firstLineChars="0"/>
        <w:jc w:val="both"/>
        <w:rPr>
          <w:rFonts w:ascii="Times" w:hAnsi="Times"/>
          <w:b/>
          <w:sz w:val="20"/>
          <w:u w:val="single"/>
          <w:lang w:val="fr-FR"/>
        </w:rPr>
      </w:pPr>
      <w:r>
        <w:rPr>
          <w:rFonts w:ascii="Times" w:eastAsiaTheme="minorEastAsia" w:hAnsi="Times"/>
          <w:sz w:val="20"/>
          <w:lang w:val="fr-FR"/>
        </w:rPr>
        <w:t>TDC-C channel is assumed</w:t>
      </w:r>
      <w:r w:rsidR="009773E9">
        <w:rPr>
          <w:rFonts w:ascii="Times" w:eastAsiaTheme="minorEastAsia" w:hAnsi="Times"/>
          <w:sz w:val="20"/>
          <w:lang w:val="fr-FR"/>
        </w:rPr>
        <w:t xml:space="preserve">. </w:t>
      </w:r>
      <w:r w:rsidR="00A132F7" w:rsidRPr="004C6147">
        <w:rPr>
          <w:rFonts w:ascii="Times" w:eastAsiaTheme="minorEastAsia" w:hAnsi="Times"/>
          <w:sz w:val="20"/>
          <w:lang w:val="fr-FR"/>
        </w:rPr>
        <w:t>DS=30ns and 1000ns are considered in order to model small and large delay spread scenario</w:t>
      </w:r>
      <w:r>
        <w:rPr>
          <w:rFonts w:ascii="Times" w:eastAsiaTheme="minorEastAsia" w:hAnsi="Times"/>
          <w:sz w:val="20"/>
          <w:lang w:val="fr-FR"/>
        </w:rPr>
        <w:t>es</w:t>
      </w:r>
      <w:r w:rsidR="00A132F7" w:rsidRPr="004C6147">
        <w:rPr>
          <w:rFonts w:ascii="Times" w:eastAsiaTheme="minorEastAsia" w:hAnsi="Times"/>
          <w:sz w:val="20"/>
          <w:lang w:val="fr-FR"/>
        </w:rPr>
        <w:t>.</w:t>
      </w:r>
    </w:p>
    <w:p w14:paraId="27D22478" w14:textId="77777777" w:rsidR="00C23825" w:rsidRPr="007F0A58" w:rsidRDefault="006E30DC" w:rsidP="007F0A58">
      <w:pPr>
        <w:pStyle w:val="af3"/>
        <w:widowControl w:val="0"/>
        <w:numPr>
          <w:ilvl w:val="0"/>
          <w:numId w:val="34"/>
        </w:numPr>
        <w:spacing w:after="120"/>
        <w:ind w:firstLineChars="0"/>
        <w:jc w:val="both"/>
        <w:rPr>
          <w:rFonts w:ascii="Times" w:eastAsiaTheme="minorEastAsia" w:hAnsi="Times"/>
          <w:sz w:val="20"/>
          <w:lang w:val="fr-FR"/>
        </w:rPr>
      </w:pPr>
      <w:r>
        <w:rPr>
          <w:rFonts w:ascii="Times" w:eastAsiaTheme="minorEastAsia" w:hAnsi="Times"/>
          <w:sz w:val="20"/>
          <w:lang w:val="fr-FR"/>
        </w:rPr>
        <w:t>To</w:t>
      </w:r>
      <w:r w:rsidR="00641CE9">
        <w:rPr>
          <w:rFonts w:ascii="Times" w:eastAsiaTheme="minorEastAsia" w:hAnsi="Times"/>
          <w:sz w:val="20"/>
          <w:lang w:val="fr-FR"/>
        </w:rPr>
        <w:t xml:space="preserve"> evaluate the performance gain of </w:t>
      </w:r>
      <w:r w:rsidR="006C5D50">
        <w:rPr>
          <w:rFonts w:ascii="Times" w:eastAsiaTheme="minorEastAsia" w:hAnsi="Times"/>
          <w:sz w:val="20"/>
          <w:lang w:val="fr-FR"/>
        </w:rPr>
        <w:t>different structures showed in Figure 2</w:t>
      </w:r>
      <w:r w:rsidR="00641CE9">
        <w:rPr>
          <w:rFonts w:ascii="Times" w:eastAsiaTheme="minorEastAsia" w:hAnsi="Times"/>
          <w:sz w:val="20"/>
          <w:lang w:val="fr-FR"/>
        </w:rPr>
        <w:t xml:space="preserve">, 1/3 </w:t>
      </w:r>
      <w:r w:rsidR="009773E9">
        <w:rPr>
          <w:rFonts w:ascii="Times" w:eastAsiaTheme="minorEastAsia" w:hAnsi="Times"/>
          <w:sz w:val="20"/>
          <w:lang w:val="fr-FR"/>
        </w:rPr>
        <w:t xml:space="preserve">DMRS </w:t>
      </w:r>
      <w:r w:rsidR="00641CE9">
        <w:rPr>
          <w:rFonts w:ascii="Times" w:eastAsiaTheme="minorEastAsia" w:hAnsi="Times"/>
          <w:sz w:val="20"/>
          <w:lang w:val="fr-FR"/>
        </w:rPr>
        <w:t>d</w:t>
      </w:r>
      <w:r w:rsidR="006C5D50">
        <w:rPr>
          <w:rFonts w:ascii="Times" w:eastAsiaTheme="minorEastAsia" w:hAnsi="Times"/>
          <w:sz w:val="20"/>
          <w:lang w:val="fr-FR"/>
        </w:rPr>
        <w:t>ensity distributed equally</w:t>
      </w:r>
      <w:r w:rsidR="009773E9">
        <w:rPr>
          <w:rFonts w:ascii="Times" w:eastAsiaTheme="minorEastAsia" w:hAnsi="Times"/>
          <w:sz w:val="20"/>
          <w:lang w:val="fr-FR"/>
        </w:rPr>
        <w:t xml:space="preserve"> is used.</w:t>
      </w:r>
      <w:r w:rsidR="007F0A58">
        <w:rPr>
          <w:rFonts w:ascii="Times" w:eastAsiaTheme="minorEastAsia" w:hAnsi="Times"/>
          <w:sz w:val="20"/>
          <w:lang w:val="fr-FR"/>
        </w:rPr>
        <w:t xml:space="preserve"> </w:t>
      </w:r>
    </w:p>
    <w:p w14:paraId="43CDE3E3" w14:textId="77777777" w:rsidR="00F970A9" w:rsidRDefault="00F970A9" w:rsidP="00F970A9">
      <w:pPr>
        <w:rPr>
          <w:rFonts w:ascii="Times" w:eastAsia="宋体" w:hAnsi="Times"/>
          <w:b/>
          <w:sz w:val="20"/>
          <w:u w:val="single"/>
          <w:lang w:val="en-GB" w:eastAsia="zh-CN"/>
        </w:rPr>
      </w:pPr>
      <w:r w:rsidRPr="00F970A9">
        <w:rPr>
          <w:rFonts w:ascii="Times" w:eastAsia="宋体" w:hAnsi="Times"/>
          <w:b/>
          <w:sz w:val="20"/>
          <w:u w:val="single"/>
          <w:lang w:val="en-GB" w:eastAsia="zh-CN"/>
        </w:rPr>
        <w:t>Simulation results</w:t>
      </w:r>
    </w:p>
    <w:p w14:paraId="4CAC6291" w14:textId="77777777" w:rsidR="00790F76" w:rsidRDefault="00790F76" w:rsidP="009F10F9">
      <w:pPr>
        <w:jc w:val="center"/>
        <w:rPr>
          <w:rFonts w:ascii="Arial" w:hAnsi="Arial"/>
          <w:b/>
          <w:sz w:val="18"/>
          <w:szCs w:val="20"/>
          <w:lang w:val="fr-FR"/>
        </w:rPr>
      </w:pPr>
      <w:r>
        <w:rPr>
          <w:noProof/>
          <w:lang w:eastAsia="zh-CN"/>
        </w:rPr>
        <w:drawing>
          <wp:inline distT="0" distB="0" distL="0" distR="0" wp14:anchorId="1B4F9616" wp14:editId="7384F683">
            <wp:extent cx="3240000" cy="21024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48" r="5960" b="2866"/>
                    <a:stretch/>
                  </pic:blipFill>
                  <pic:spPr bwMode="auto">
                    <a:xfrm>
                      <a:off x="0" y="0"/>
                      <a:ext cx="3240000" cy="210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4E2C1F" w14:textId="77777777" w:rsidR="008617C5" w:rsidRPr="00C046A3" w:rsidRDefault="00790F76" w:rsidP="009F10F9">
      <w:pPr>
        <w:jc w:val="center"/>
        <w:rPr>
          <w:rFonts w:ascii="Arial" w:hAnsi="Arial"/>
          <w:b/>
          <w:sz w:val="18"/>
          <w:szCs w:val="20"/>
          <w:lang w:val="fr-FR"/>
        </w:rPr>
      </w:pPr>
      <w:r>
        <w:rPr>
          <w:noProof/>
          <w:lang w:eastAsia="zh-CN"/>
        </w:rPr>
        <w:lastRenderedPageBreak/>
        <w:drawing>
          <wp:inline distT="0" distB="0" distL="0" distR="0" wp14:anchorId="6F61BAFA" wp14:editId="71841776">
            <wp:extent cx="3214800" cy="2199600"/>
            <wp:effectExtent l="0" t="0" r="508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05" r="7143"/>
                    <a:stretch/>
                  </pic:blipFill>
                  <pic:spPr bwMode="auto">
                    <a:xfrm>
                      <a:off x="0" y="0"/>
                      <a:ext cx="32148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FF53C4" w14:textId="77777777" w:rsidR="008617C5" w:rsidRDefault="008617C5" w:rsidP="008617C5">
      <w:pPr>
        <w:jc w:val="center"/>
        <w:rPr>
          <w:rFonts w:ascii="Arial" w:hAnsi="Arial"/>
          <w:b/>
          <w:sz w:val="18"/>
          <w:szCs w:val="20"/>
          <w:lang w:val="en-GB"/>
        </w:rPr>
      </w:pPr>
      <w:r w:rsidRPr="00886A30">
        <w:rPr>
          <w:rFonts w:ascii="Arial" w:hAnsi="Arial"/>
          <w:b/>
          <w:sz w:val="18"/>
          <w:szCs w:val="20"/>
          <w:lang w:val="en-GB"/>
        </w:rPr>
        <w:t xml:space="preserve">Figure </w:t>
      </w:r>
      <w:r w:rsidR="00D34D3B">
        <w:rPr>
          <w:rFonts w:ascii="Arial" w:hAnsi="Arial"/>
          <w:b/>
          <w:sz w:val="18"/>
          <w:szCs w:val="20"/>
          <w:lang w:val="en-GB"/>
        </w:rPr>
        <w:t>6</w:t>
      </w:r>
      <w:r w:rsidRPr="00886A30">
        <w:rPr>
          <w:rFonts w:ascii="Arial" w:hAnsi="Arial"/>
          <w:b/>
          <w:sz w:val="18"/>
          <w:szCs w:val="20"/>
          <w:lang w:val="en-GB"/>
        </w:rPr>
        <w:t xml:space="preserve">. The BER performance vs. SNR for </w:t>
      </w:r>
      <w:r w:rsidR="006934F5">
        <w:rPr>
          <w:rFonts w:ascii="Arial" w:hAnsi="Arial"/>
          <w:b/>
          <w:sz w:val="18"/>
          <w:szCs w:val="20"/>
          <w:lang w:val="en-GB"/>
        </w:rPr>
        <w:t>2</w:t>
      </w:r>
      <w:r w:rsidRPr="00886A30">
        <w:rPr>
          <w:rFonts w:ascii="Arial" w:hAnsi="Arial"/>
          <w:b/>
          <w:sz w:val="18"/>
          <w:szCs w:val="20"/>
          <w:lang w:val="en-GB"/>
        </w:rPr>
        <w:t xml:space="preserve">-symbol PUCCH for </w:t>
      </w:r>
      <w:r>
        <w:rPr>
          <w:rFonts w:ascii="Arial" w:hAnsi="Arial"/>
          <w:b/>
          <w:sz w:val="18"/>
          <w:szCs w:val="20"/>
          <w:lang w:val="en-GB"/>
        </w:rPr>
        <w:t>20-</w:t>
      </w:r>
      <w:r w:rsidRPr="00886A30">
        <w:rPr>
          <w:rFonts w:ascii="Arial" w:hAnsi="Arial"/>
          <w:b/>
          <w:sz w:val="18"/>
          <w:szCs w:val="20"/>
          <w:lang w:val="en-GB"/>
        </w:rPr>
        <w:t xml:space="preserve">bit </w:t>
      </w:r>
      <w:r>
        <w:rPr>
          <w:rFonts w:ascii="Arial" w:hAnsi="Arial"/>
          <w:b/>
          <w:sz w:val="18"/>
          <w:szCs w:val="20"/>
          <w:lang w:val="en-GB"/>
        </w:rPr>
        <w:t>UCI</w:t>
      </w:r>
      <w:r w:rsidRPr="00886A30">
        <w:rPr>
          <w:rFonts w:ascii="Arial" w:hAnsi="Arial"/>
          <w:b/>
          <w:sz w:val="18"/>
          <w:szCs w:val="20"/>
          <w:lang w:val="en-GB"/>
        </w:rPr>
        <w:t xml:space="preserve"> for single user TDL-</w:t>
      </w:r>
      <w:r>
        <w:rPr>
          <w:rFonts w:ascii="Arial" w:hAnsi="Arial"/>
          <w:b/>
          <w:sz w:val="18"/>
          <w:szCs w:val="20"/>
          <w:lang w:val="en-GB"/>
        </w:rPr>
        <w:t>C</w:t>
      </w:r>
      <w:r w:rsidRPr="00886A30">
        <w:rPr>
          <w:rFonts w:ascii="Arial" w:hAnsi="Arial"/>
          <w:b/>
          <w:sz w:val="18"/>
          <w:szCs w:val="20"/>
          <w:lang w:val="en-GB"/>
        </w:rPr>
        <w:t xml:space="preserve"> 30ns or 1000ns channel.</w:t>
      </w:r>
      <w:r>
        <w:rPr>
          <w:rFonts w:ascii="Arial" w:hAnsi="Arial"/>
          <w:b/>
          <w:sz w:val="18"/>
          <w:szCs w:val="20"/>
          <w:lang w:val="en-GB"/>
        </w:rPr>
        <w:t xml:space="preserve"> 6PRBs l</w:t>
      </w:r>
      <w:r w:rsidRPr="008D312B">
        <w:rPr>
          <w:rFonts w:ascii="Arial" w:hAnsi="Arial"/>
          <w:b/>
          <w:sz w:val="18"/>
          <w:szCs w:val="20"/>
          <w:lang w:val="en-GB"/>
        </w:rPr>
        <w:t>ocalized and distributed</w:t>
      </w:r>
      <w:r>
        <w:rPr>
          <w:rFonts w:ascii="Arial" w:hAnsi="Arial"/>
          <w:b/>
          <w:sz w:val="18"/>
          <w:szCs w:val="20"/>
          <w:lang w:val="en-GB"/>
        </w:rPr>
        <w:t>.</w:t>
      </w:r>
      <w:r w:rsidRPr="00886A30">
        <w:rPr>
          <w:rFonts w:ascii="Arial" w:hAnsi="Arial"/>
          <w:b/>
          <w:sz w:val="18"/>
          <w:szCs w:val="20"/>
          <w:lang w:val="en-GB"/>
        </w:rPr>
        <w:t xml:space="preserve"> Comparing of </w:t>
      </w:r>
      <w:r w:rsidR="00E93AAB">
        <w:rPr>
          <w:rFonts w:ascii="Arial" w:hAnsi="Arial"/>
          <w:b/>
          <w:sz w:val="18"/>
          <w:szCs w:val="20"/>
          <w:lang w:val="en-GB"/>
        </w:rPr>
        <w:t>structures for 2-symbol PUCCH</w:t>
      </w:r>
    </w:p>
    <w:p w14:paraId="47956B65" w14:textId="77777777" w:rsidR="0059679A" w:rsidRDefault="0059679A" w:rsidP="00D34D3B">
      <w:pPr>
        <w:widowControl w:val="0"/>
        <w:spacing w:after="120"/>
        <w:jc w:val="both"/>
        <w:rPr>
          <w:rFonts w:ascii="Times" w:eastAsia="宋体" w:hAnsi="Times"/>
          <w:sz w:val="20"/>
          <w:lang w:val="fr-FR" w:eastAsia="zh-CN"/>
        </w:rPr>
      </w:pPr>
    </w:p>
    <w:p w14:paraId="454D3DB1" w14:textId="77777777" w:rsidR="00D34D3B" w:rsidRDefault="00D34D3B" w:rsidP="00D34D3B">
      <w:pPr>
        <w:widowControl w:val="0"/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sz w:val="20"/>
          <w:lang w:val="fr-FR" w:eastAsia="zh-CN"/>
        </w:rPr>
        <w:t>From Figure 6, w</w:t>
      </w:r>
      <w:r w:rsidRPr="005309CF">
        <w:rPr>
          <w:rFonts w:ascii="Times" w:eastAsia="宋体" w:hAnsi="Times"/>
          <w:sz w:val="20"/>
          <w:lang w:val="fr-FR" w:eastAsia="zh-CN"/>
        </w:rPr>
        <w:t xml:space="preserve">e can observe that </w:t>
      </w:r>
      <w:r>
        <w:rPr>
          <w:rFonts w:ascii="Times" w:eastAsia="宋体" w:hAnsi="Times"/>
          <w:sz w:val="20"/>
          <w:lang w:val="fr-FR" w:eastAsia="zh-CN"/>
        </w:rPr>
        <w:t xml:space="preserve"> f</w:t>
      </w:r>
      <w:r w:rsidRPr="0058197E">
        <w:rPr>
          <w:rFonts w:ascii="Times" w:eastAsia="宋体" w:hAnsi="Times" w:hint="eastAsia"/>
          <w:sz w:val="20"/>
          <w:lang w:val="fr-FR" w:eastAsia="zh-CN"/>
        </w:rPr>
        <w:t xml:space="preserve">or </w:t>
      </w:r>
      <w:r>
        <w:rPr>
          <w:rFonts w:ascii="Times" w:eastAsia="宋体" w:hAnsi="Times"/>
          <w:sz w:val="20"/>
          <w:lang w:val="fr-FR" w:eastAsia="zh-CN"/>
        </w:rPr>
        <w:t>2-symbol PUCCH with different sturctures,</w:t>
      </w:r>
    </w:p>
    <w:p w14:paraId="3F4478A8" w14:textId="53B61E4A" w:rsidR="0022412A" w:rsidRDefault="006D59A5" w:rsidP="00D34D3B">
      <w:pPr>
        <w:widowControl w:val="0"/>
        <w:numPr>
          <w:ilvl w:val="0"/>
          <w:numId w:val="9"/>
        </w:num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sz w:val="20"/>
          <w:lang w:val="fr-FR" w:eastAsia="zh-CN"/>
        </w:rPr>
        <w:t>D</w:t>
      </w:r>
      <w:r w:rsidR="0022412A">
        <w:rPr>
          <w:rFonts w:ascii="Times" w:eastAsia="宋体" w:hAnsi="Times" w:hint="eastAsia"/>
          <w:sz w:val="20"/>
          <w:lang w:val="fr-FR" w:eastAsia="zh-CN"/>
        </w:rPr>
        <w:t>i</w:t>
      </w:r>
      <w:r w:rsidR="00D20BA2">
        <w:rPr>
          <w:rFonts w:ascii="Times" w:eastAsia="宋体" w:hAnsi="Times" w:hint="eastAsia"/>
          <w:sz w:val="20"/>
          <w:lang w:val="fr-FR" w:eastAsia="zh-CN"/>
        </w:rPr>
        <w:t xml:space="preserve">stributed </w:t>
      </w:r>
      <w:r w:rsidR="00E46AE3">
        <w:rPr>
          <w:rFonts w:ascii="Times" w:eastAsia="宋体" w:hAnsi="Times"/>
          <w:sz w:val="20"/>
          <w:lang w:val="fr-FR" w:eastAsia="zh-CN"/>
        </w:rPr>
        <w:t xml:space="preserve">PRB allocation </w:t>
      </w:r>
      <w:r w:rsidR="009F10F9">
        <w:rPr>
          <w:rFonts w:ascii="Times" w:eastAsia="宋体" w:hAnsi="Times"/>
          <w:sz w:val="20"/>
          <w:lang w:val="fr-FR" w:eastAsia="zh-CN"/>
        </w:rPr>
        <w:t>w</w:t>
      </w:r>
      <w:r>
        <w:rPr>
          <w:rFonts w:ascii="Times" w:eastAsia="宋体" w:hAnsi="Times"/>
          <w:sz w:val="20"/>
          <w:lang w:val="fr-FR" w:eastAsia="zh-CN"/>
        </w:rPr>
        <w:t xml:space="preserve">ith DMRS in each symbol </w:t>
      </w:r>
      <w:r w:rsidR="00D20BA2">
        <w:rPr>
          <w:rFonts w:ascii="Times" w:eastAsia="宋体" w:hAnsi="Times" w:hint="eastAsia"/>
          <w:sz w:val="20"/>
          <w:lang w:val="fr-FR" w:eastAsia="zh-CN"/>
        </w:rPr>
        <w:t>outperforms others espec</w:t>
      </w:r>
      <w:r w:rsidR="00F725DC">
        <w:rPr>
          <w:rFonts w:ascii="Times" w:eastAsia="宋体" w:hAnsi="Times"/>
          <w:sz w:val="20"/>
          <w:lang w:val="fr-FR" w:eastAsia="zh-CN"/>
        </w:rPr>
        <w:t>i</w:t>
      </w:r>
      <w:r w:rsidR="00D20BA2">
        <w:rPr>
          <w:rFonts w:ascii="Times" w:eastAsia="宋体" w:hAnsi="Times" w:hint="eastAsia"/>
          <w:sz w:val="20"/>
          <w:lang w:val="fr-FR" w:eastAsia="zh-CN"/>
        </w:rPr>
        <w:t>ally in large delay spead scenario.</w:t>
      </w:r>
    </w:p>
    <w:p w14:paraId="40D59834" w14:textId="0CB4F06D" w:rsidR="00127116" w:rsidRPr="00127116" w:rsidRDefault="00127116" w:rsidP="00127116">
      <w:pPr>
        <w:widowControl w:val="0"/>
        <w:numPr>
          <w:ilvl w:val="0"/>
          <w:numId w:val="9"/>
        </w:num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41699C">
        <w:rPr>
          <w:rFonts w:ascii="Times" w:eastAsia="宋体" w:hAnsi="Times"/>
          <w:sz w:val="20"/>
          <w:lang w:val="fr-FR" w:eastAsia="zh-CN"/>
        </w:rPr>
        <w:t>F</w:t>
      </w:r>
      <w:r w:rsidRPr="0041699C">
        <w:rPr>
          <w:rFonts w:ascii="Times" w:eastAsia="宋体" w:hAnsi="Times" w:hint="eastAsia"/>
          <w:sz w:val="20"/>
          <w:lang w:val="fr-FR" w:eastAsia="zh-CN"/>
        </w:rPr>
        <w:t xml:space="preserve">or </w:t>
      </w:r>
      <w:r>
        <w:rPr>
          <w:rFonts w:ascii="Times" w:eastAsia="宋体" w:hAnsi="Times"/>
          <w:sz w:val="20"/>
          <w:lang w:val="fr-FR" w:eastAsia="zh-CN"/>
        </w:rPr>
        <w:t>20</w:t>
      </w:r>
      <w:r w:rsidR="0014660E">
        <w:rPr>
          <w:rFonts w:ascii="Times" w:eastAsia="宋体" w:hAnsi="Times"/>
          <w:sz w:val="20"/>
          <w:lang w:val="fr-FR" w:eastAsia="zh-CN"/>
        </w:rPr>
        <w:t>-bit UCI with 6PRB allcation, D</w:t>
      </w:r>
      <w:r>
        <w:rPr>
          <w:rFonts w:ascii="Times" w:eastAsia="宋体" w:hAnsi="Times"/>
          <w:sz w:val="20"/>
          <w:lang w:val="fr-FR" w:eastAsia="zh-CN"/>
        </w:rPr>
        <w:t>M</w:t>
      </w:r>
      <w:r w:rsidR="0014660E">
        <w:rPr>
          <w:rFonts w:ascii="Times" w:eastAsia="宋体" w:hAnsi="Times"/>
          <w:sz w:val="20"/>
          <w:lang w:val="fr-FR" w:eastAsia="zh-CN"/>
        </w:rPr>
        <w:t>R</w:t>
      </w:r>
      <w:r>
        <w:rPr>
          <w:rFonts w:ascii="Times" w:eastAsia="宋体" w:hAnsi="Times"/>
          <w:sz w:val="20"/>
          <w:lang w:val="fr-FR" w:eastAsia="zh-CN"/>
        </w:rPr>
        <w:t xml:space="preserve">S only in the </w:t>
      </w:r>
      <w:r w:rsidR="008F2075">
        <w:rPr>
          <w:rFonts w:ascii="Times" w:eastAsia="宋体" w:hAnsi="Times"/>
          <w:sz w:val="20"/>
          <w:lang w:val="fr-FR" w:eastAsia="zh-CN"/>
        </w:rPr>
        <w:t xml:space="preserve">first </w:t>
      </w:r>
      <w:r>
        <w:rPr>
          <w:rFonts w:ascii="Times" w:eastAsia="宋体" w:hAnsi="Times"/>
          <w:sz w:val="20"/>
          <w:lang w:val="fr-FR" w:eastAsia="zh-CN"/>
        </w:rPr>
        <w:t>symbol</w:t>
      </w:r>
      <w:r w:rsidR="00CB35AB">
        <w:rPr>
          <w:rFonts w:ascii="Times" w:eastAsia="宋体" w:hAnsi="Times"/>
          <w:sz w:val="20"/>
          <w:lang w:val="fr-FR" w:eastAsia="zh-CN"/>
        </w:rPr>
        <w:t xml:space="preserve"> provi</w:t>
      </w:r>
      <w:r>
        <w:rPr>
          <w:rFonts w:ascii="Times" w:eastAsia="宋体" w:hAnsi="Times"/>
          <w:sz w:val="20"/>
          <w:lang w:val="fr-FR" w:eastAsia="zh-CN"/>
        </w:rPr>
        <w:t xml:space="preserve">des </w:t>
      </w:r>
      <w:r w:rsidR="006D59A5">
        <w:rPr>
          <w:rFonts w:ascii="Times" w:eastAsia="宋体" w:hAnsi="Times"/>
          <w:sz w:val="20"/>
          <w:lang w:val="fr-FR" w:eastAsia="zh-CN"/>
        </w:rPr>
        <w:t>worse performace especically in lager delay spread scenario. In our simulation setting, c</w:t>
      </w:r>
      <w:r w:rsidR="004B430F">
        <w:rPr>
          <w:rFonts w:ascii="Times" w:eastAsia="宋体" w:hAnsi="Times"/>
          <w:sz w:val="20"/>
          <w:lang w:val="fr-FR" w:eastAsia="zh-CN"/>
        </w:rPr>
        <w:t>oding rate</w:t>
      </w:r>
      <w:r w:rsidR="006D59A5">
        <w:rPr>
          <w:rFonts w:ascii="Times" w:eastAsia="宋体" w:hAnsi="Times"/>
          <w:sz w:val="20"/>
          <w:lang w:val="fr-FR" w:eastAsia="zh-CN"/>
        </w:rPr>
        <w:t xml:space="preserve"> is less than 1/3 if each symbol contain </w:t>
      </w:r>
      <w:r w:rsidR="00C72A04">
        <w:rPr>
          <w:rFonts w:ascii="Times" w:eastAsia="宋体" w:hAnsi="Times"/>
          <w:sz w:val="20"/>
          <w:lang w:val="fr-FR" w:eastAsia="zh-CN"/>
        </w:rPr>
        <w:t>DRMS, coding rate</w:t>
      </w:r>
      <w:r w:rsidR="004B430F">
        <w:rPr>
          <w:rFonts w:ascii="Times" w:eastAsia="宋体" w:hAnsi="Times"/>
          <w:sz w:val="20"/>
          <w:lang w:val="fr-FR" w:eastAsia="zh-CN"/>
        </w:rPr>
        <w:t xml:space="preserve"> is </w:t>
      </w:r>
      <w:r w:rsidR="005338EB">
        <w:rPr>
          <w:rFonts w:ascii="Times" w:eastAsia="宋体" w:hAnsi="Times"/>
          <w:sz w:val="20"/>
          <w:lang w:val="fr-FR" w:eastAsia="zh-CN"/>
        </w:rPr>
        <w:t xml:space="preserve">not </w:t>
      </w:r>
      <w:r w:rsidR="004B430F" w:rsidRPr="008637A1">
        <w:rPr>
          <w:rFonts w:ascii="Times" w:eastAsia="宋体" w:hAnsi="Times"/>
          <w:sz w:val="20"/>
          <w:lang w:val="fr-FR" w:eastAsia="zh-CN"/>
        </w:rPr>
        <w:t>dominant</w:t>
      </w:r>
      <w:r w:rsidR="00C72A04">
        <w:rPr>
          <w:rFonts w:ascii="Times" w:eastAsia="宋体" w:hAnsi="Times"/>
          <w:sz w:val="20"/>
          <w:lang w:val="fr-FR" w:eastAsia="zh-CN"/>
        </w:rPr>
        <w:t xml:space="preserve"> while channle estimation is more important.</w:t>
      </w:r>
      <w:r w:rsidR="00CB35AB">
        <w:rPr>
          <w:rFonts w:ascii="Times" w:eastAsia="宋体" w:hAnsi="Times"/>
          <w:sz w:val="20"/>
          <w:lang w:val="fr-FR" w:eastAsia="zh-CN"/>
        </w:rPr>
        <w:t>.</w:t>
      </w:r>
    </w:p>
    <w:p w14:paraId="5D3CCE31" w14:textId="77777777" w:rsidR="00CB35AB" w:rsidRDefault="00CB35AB" w:rsidP="00FF56C6">
      <w:pPr>
        <w:widowControl w:val="0"/>
        <w:numPr>
          <w:ilvl w:val="0"/>
          <w:numId w:val="9"/>
        </w:num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F94FA4">
        <w:rPr>
          <w:rFonts w:ascii="Times" w:eastAsia="宋体" w:hAnsi="Times"/>
          <w:sz w:val="20"/>
          <w:lang w:val="fr-FR" w:eastAsia="zh-CN"/>
        </w:rPr>
        <w:t>F</w:t>
      </w:r>
      <w:r w:rsidRPr="00F94FA4">
        <w:rPr>
          <w:rFonts w:ascii="Times" w:eastAsia="宋体" w:hAnsi="Times" w:hint="eastAsia"/>
          <w:sz w:val="20"/>
          <w:lang w:val="fr-FR" w:eastAsia="zh-CN"/>
        </w:rPr>
        <w:t xml:space="preserve">or </w:t>
      </w:r>
      <w:r w:rsidR="0014660E">
        <w:rPr>
          <w:rFonts w:ascii="Times" w:eastAsia="宋体" w:hAnsi="Times"/>
          <w:sz w:val="20"/>
          <w:lang w:val="fr-FR" w:eastAsia="zh-CN"/>
        </w:rPr>
        <w:t>20-bit UCI, distributed mapping</w:t>
      </w:r>
      <w:r w:rsidRPr="00F94FA4">
        <w:rPr>
          <w:rFonts w:ascii="Times" w:eastAsia="宋体" w:hAnsi="Times"/>
          <w:sz w:val="20"/>
          <w:lang w:val="fr-FR" w:eastAsia="zh-CN"/>
        </w:rPr>
        <w:t xml:space="preserve"> outperforms localized </w:t>
      </w:r>
      <w:r w:rsidR="0014660E">
        <w:rPr>
          <w:rFonts w:ascii="Times" w:eastAsia="宋体" w:hAnsi="Times"/>
          <w:sz w:val="20"/>
          <w:lang w:val="fr-FR" w:eastAsia="zh-CN"/>
        </w:rPr>
        <w:t>mapping</w:t>
      </w:r>
      <w:r w:rsidRPr="00F94FA4">
        <w:rPr>
          <w:rFonts w:ascii="Times" w:eastAsia="宋体" w:hAnsi="Times"/>
          <w:sz w:val="20"/>
          <w:lang w:val="fr-FR" w:eastAsia="zh-CN"/>
        </w:rPr>
        <w:t xml:space="preserve"> without frequency hopping. Especially for small delay spread scenario, about 4dB gain is observed.</w:t>
      </w:r>
    </w:p>
    <w:p w14:paraId="00BF1CB3" w14:textId="77777777" w:rsidR="00FD0A0B" w:rsidRPr="008647A6" w:rsidRDefault="00D34D3B" w:rsidP="00406F6F">
      <w:pPr>
        <w:widowControl w:val="0"/>
        <w:numPr>
          <w:ilvl w:val="0"/>
          <w:numId w:val="9"/>
        </w:num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41699C">
        <w:rPr>
          <w:rFonts w:ascii="Times" w:eastAsia="宋体" w:hAnsi="Times"/>
          <w:sz w:val="20"/>
          <w:lang w:val="fr-FR" w:eastAsia="zh-CN"/>
        </w:rPr>
        <w:t>F</w:t>
      </w:r>
      <w:r w:rsidRPr="0041699C">
        <w:rPr>
          <w:rFonts w:ascii="Times" w:eastAsia="宋体" w:hAnsi="Times" w:hint="eastAsia"/>
          <w:sz w:val="20"/>
          <w:lang w:val="fr-FR" w:eastAsia="zh-CN"/>
        </w:rPr>
        <w:t xml:space="preserve">or </w:t>
      </w:r>
      <w:r>
        <w:rPr>
          <w:rFonts w:ascii="Times" w:eastAsia="宋体" w:hAnsi="Times"/>
          <w:sz w:val="20"/>
          <w:lang w:val="fr-FR" w:eastAsia="zh-CN"/>
        </w:rPr>
        <w:t xml:space="preserve">20-bit UCI, </w:t>
      </w:r>
      <w:r w:rsidRPr="0041699C">
        <w:rPr>
          <w:rFonts w:ascii="Times" w:eastAsia="宋体" w:hAnsi="Times"/>
          <w:sz w:val="20"/>
          <w:lang w:val="fr-FR" w:eastAsia="zh-CN"/>
        </w:rPr>
        <w:t xml:space="preserve">localized </w:t>
      </w:r>
      <w:r w:rsidR="0014660E">
        <w:rPr>
          <w:rFonts w:ascii="Times" w:eastAsia="宋体" w:hAnsi="Times"/>
          <w:sz w:val="20"/>
          <w:lang w:val="fr-FR" w:eastAsia="zh-CN"/>
        </w:rPr>
        <w:t>mapping</w:t>
      </w:r>
      <w:r>
        <w:rPr>
          <w:rFonts w:ascii="Times" w:eastAsia="宋体" w:hAnsi="Times"/>
          <w:sz w:val="20"/>
          <w:lang w:val="fr-FR" w:eastAsia="zh-CN"/>
        </w:rPr>
        <w:t xml:space="preserve"> with frequency hopping can provide </w:t>
      </w:r>
      <w:r w:rsidR="008647A6">
        <w:rPr>
          <w:rFonts w:ascii="Times" w:eastAsia="宋体" w:hAnsi="Times"/>
          <w:sz w:val="20"/>
          <w:lang w:val="fr-FR" w:eastAsia="zh-CN"/>
        </w:rPr>
        <w:t>slightly worse</w:t>
      </w:r>
      <w:r>
        <w:rPr>
          <w:rFonts w:ascii="Times" w:eastAsia="宋体" w:hAnsi="Times"/>
          <w:sz w:val="20"/>
          <w:lang w:val="fr-FR" w:eastAsia="zh-CN"/>
        </w:rPr>
        <w:t xml:space="preserve"> performace </w:t>
      </w:r>
      <w:r w:rsidR="008647A6">
        <w:rPr>
          <w:rFonts w:ascii="Times" w:eastAsia="宋体" w:hAnsi="Times"/>
          <w:sz w:val="20"/>
          <w:lang w:val="fr-FR" w:eastAsia="zh-CN"/>
        </w:rPr>
        <w:t>comparing to</w:t>
      </w:r>
      <w:r>
        <w:rPr>
          <w:rFonts w:ascii="Times" w:eastAsia="宋体" w:hAnsi="Times"/>
          <w:sz w:val="20"/>
          <w:lang w:val="fr-FR" w:eastAsia="zh-CN"/>
        </w:rPr>
        <w:t xml:space="preserve"> distributed </w:t>
      </w:r>
      <w:r w:rsidR="0014660E">
        <w:rPr>
          <w:rFonts w:ascii="Times" w:eastAsia="宋体" w:hAnsi="Times"/>
          <w:sz w:val="20"/>
          <w:lang w:val="fr-FR" w:eastAsia="zh-CN"/>
        </w:rPr>
        <w:t>mapping</w:t>
      </w:r>
      <w:r>
        <w:rPr>
          <w:rFonts w:ascii="Times" w:eastAsia="宋体" w:hAnsi="Times"/>
          <w:sz w:val="20"/>
          <w:lang w:val="fr-FR" w:eastAsia="zh-CN"/>
        </w:rPr>
        <w:t xml:space="preserve"> in small delay spead </w:t>
      </w:r>
      <w:r w:rsidR="00D20BA2">
        <w:rPr>
          <w:rFonts w:ascii="Times" w:eastAsia="宋体" w:hAnsi="Times" w:hint="eastAsia"/>
          <w:sz w:val="20"/>
          <w:lang w:val="fr-FR" w:eastAsia="zh-CN"/>
        </w:rPr>
        <w:t>scenario</w:t>
      </w:r>
      <w:r w:rsidR="00F94FA4">
        <w:rPr>
          <w:rFonts w:ascii="Times" w:eastAsia="宋体" w:hAnsi="Times"/>
          <w:sz w:val="20"/>
          <w:lang w:val="fr-FR" w:eastAsia="zh-CN"/>
        </w:rPr>
        <w:t xml:space="preserve">, but </w:t>
      </w:r>
      <w:r w:rsidR="008647A6">
        <w:rPr>
          <w:rFonts w:ascii="Times" w:eastAsia="宋体" w:hAnsi="Times"/>
          <w:sz w:val="20"/>
          <w:lang w:val="fr-FR" w:eastAsia="zh-CN"/>
        </w:rPr>
        <w:t>large gap</w:t>
      </w:r>
      <w:r>
        <w:rPr>
          <w:rFonts w:ascii="Times" w:eastAsia="宋体" w:hAnsi="Times"/>
          <w:sz w:val="20"/>
          <w:lang w:val="fr-FR" w:eastAsia="zh-CN"/>
        </w:rPr>
        <w:t xml:space="preserve"> in large delay spead </w:t>
      </w:r>
      <w:r w:rsidR="00D20BA2">
        <w:rPr>
          <w:rFonts w:ascii="Times" w:eastAsia="宋体" w:hAnsi="Times" w:hint="eastAsia"/>
          <w:sz w:val="20"/>
          <w:lang w:val="fr-FR" w:eastAsia="zh-CN"/>
        </w:rPr>
        <w:t>scenario</w:t>
      </w:r>
      <w:r>
        <w:rPr>
          <w:rFonts w:ascii="Times" w:eastAsia="宋体" w:hAnsi="Times"/>
          <w:sz w:val="20"/>
          <w:lang w:val="fr-FR" w:eastAsia="zh-CN"/>
        </w:rPr>
        <w:t>.</w:t>
      </w:r>
    </w:p>
    <w:p w14:paraId="3EBCABE9" w14:textId="77777777" w:rsidR="00FD0A0B" w:rsidRDefault="00FD0A0B" w:rsidP="00406F6F">
      <w:pPr>
        <w:widowControl w:val="0"/>
        <w:spacing w:after="120"/>
        <w:jc w:val="both"/>
        <w:rPr>
          <w:rFonts w:ascii="Times" w:eastAsiaTheme="minorEastAsia" w:hAnsi="Times"/>
          <w:sz w:val="20"/>
          <w:lang w:val="fr-FR" w:eastAsia="zh-CN"/>
        </w:rPr>
      </w:pPr>
      <w:r>
        <w:rPr>
          <w:rFonts w:ascii="Times" w:eastAsiaTheme="minorEastAsia" w:hAnsi="Times" w:hint="eastAsia"/>
          <w:sz w:val="20"/>
          <w:lang w:val="fr-FR" w:eastAsia="zh-CN"/>
        </w:rPr>
        <w:t>According to the above simulation results, we have the following observation and proposals:</w:t>
      </w:r>
    </w:p>
    <w:p w14:paraId="671BDBEA" w14:textId="77777777" w:rsidR="006261C6" w:rsidRDefault="00D34D3B" w:rsidP="0014660E">
      <w:pPr>
        <w:spacing w:before="120" w:after="120"/>
        <w:jc w:val="both"/>
        <w:rPr>
          <w:rFonts w:ascii="Times" w:eastAsia="宋体" w:hAnsi="Times"/>
          <w:sz w:val="20"/>
          <w:lang w:val="fr-FR" w:eastAsia="zh-CN"/>
        </w:rPr>
      </w:pPr>
      <w:bookmarkStart w:id="4" w:name="OLE_LINK5"/>
      <w:bookmarkStart w:id="5" w:name="OLE_LINK6"/>
      <w:r>
        <w:rPr>
          <w:rFonts w:ascii="Times" w:eastAsia="宋体" w:hAnsi="Times"/>
          <w:b/>
          <w:sz w:val="20"/>
          <w:lang w:val="fr-FR" w:eastAsia="zh-CN"/>
        </w:rPr>
        <w:t>O</w:t>
      </w:r>
      <w:r w:rsidRPr="006E6E42">
        <w:rPr>
          <w:rFonts w:ascii="Times" w:eastAsia="宋体" w:hAnsi="Times"/>
          <w:b/>
          <w:sz w:val="20"/>
          <w:lang w:val="fr-FR" w:eastAsia="zh-CN"/>
        </w:rPr>
        <w:t>bservation</w:t>
      </w:r>
      <w:r>
        <w:rPr>
          <w:rFonts w:ascii="Times" w:eastAsia="宋体" w:hAnsi="Times" w:hint="eastAsia"/>
          <w:sz w:val="20"/>
          <w:lang w:val="fr-FR" w:eastAsia="zh-CN"/>
        </w:rPr>
        <w:t xml:space="preserve"> </w:t>
      </w:r>
      <w:r w:rsidR="00056BE7">
        <w:rPr>
          <w:rFonts w:ascii="Times" w:eastAsia="宋体" w:hAnsi="Times"/>
          <w:sz w:val="20"/>
          <w:lang w:val="fr-FR" w:eastAsia="zh-CN"/>
        </w:rPr>
        <w:t>1</w:t>
      </w:r>
      <w:r w:rsidRPr="00FE6924">
        <w:rPr>
          <w:rFonts w:ascii="Times" w:eastAsia="宋体" w:hAnsi="Times" w:hint="eastAsia"/>
          <w:sz w:val="20"/>
          <w:lang w:val="fr-FR" w:eastAsia="zh-CN"/>
        </w:rPr>
        <w:t>:</w:t>
      </w:r>
      <w:r>
        <w:rPr>
          <w:rFonts w:ascii="Times" w:eastAsia="宋体" w:hAnsi="Times"/>
          <w:sz w:val="20"/>
          <w:lang w:val="fr-FR" w:eastAsia="zh-CN"/>
        </w:rPr>
        <w:t xml:space="preserve"> F</w:t>
      </w:r>
      <w:r w:rsidRPr="0085033C">
        <w:rPr>
          <w:rFonts w:ascii="Times" w:eastAsia="宋体" w:hAnsi="Times"/>
          <w:sz w:val="20"/>
          <w:lang w:val="fr-FR" w:eastAsia="zh-CN"/>
        </w:rPr>
        <w:t xml:space="preserve">or </w:t>
      </w:r>
      <w:r>
        <w:rPr>
          <w:rFonts w:ascii="Times" w:eastAsia="宋体" w:hAnsi="Times"/>
          <w:sz w:val="20"/>
          <w:lang w:val="fr-FR" w:eastAsia="zh-CN"/>
        </w:rPr>
        <w:t>2</w:t>
      </w:r>
      <w:r w:rsidRPr="0085033C">
        <w:rPr>
          <w:rFonts w:ascii="Times" w:eastAsia="宋体" w:hAnsi="Times"/>
          <w:sz w:val="20"/>
          <w:lang w:val="fr-FR" w:eastAsia="zh-CN"/>
        </w:rPr>
        <w:t xml:space="preserve">-symbol PUCCH, </w:t>
      </w:r>
      <w:r w:rsidR="006261C6" w:rsidRPr="006261C6">
        <w:rPr>
          <w:rFonts w:ascii="Times" w:eastAsia="宋体" w:hAnsi="Times"/>
          <w:sz w:val="20"/>
          <w:lang w:val="fr-FR" w:eastAsia="zh-CN"/>
        </w:rPr>
        <w:t xml:space="preserve">further study </w:t>
      </w:r>
      <w:r w:rsidR="006261C6">
        <w:rPr>
          <w:rFonts w:ascii="Times" w:eastAsia="宋体" w:hAnsi="Times"/>
          <w:sz w:val="20"/>
          <w:lang w:val="fr-FR" w:eastAsia="zh-CN"/>
        </w:rPr>
        <w:t xml:space="preserve">is needed to decide whether to support DMRS overhead reduction. </w:t>
      </w:r>
    </w:p>
    <w:p w14:paraId="32D0963F" w14:textId="77777777" w:rsidR="006261C6" w:rsidRDefault="006261C6" w:rsidP="0014660E">
      <w:pPr>
        <w:spacing w:before="120"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b/>
          <w:sz w:val="20"/>
          <w:lang w:val="fr-FR" w:eastAsia="zh-CN"/>
        </w:rPr>
        <w:t>O</w:t>
      </w:r>
      <w:r w:rsidRPr="006E6E42">
        <w:rPr>
          <w:rFonts w:ascii="Times" w:eastAsia="宋体" w:hAnsi="Times"/>
          <w:b/>
          <w:sz w:val="20"/>
          <w:lang w:val="fr-FR" w:eastAsia="zh-CN"/>
        </w:rPr>
        <w:t>bservation</w:t>
      </w:r>
      <w:r>
        <w:rPr>
          <w:rFonts w:ascii="Times" w:eastAsia="宋体" w:hAnsi="Times" w:hint="eastAsia"/>
          <w:sz w:val="20"/>
          <w:lang w:val="fr-FR" w:eastAsia="zh-CN"/>
        </w:rPr>
        <w:t xml:space="preserve"> </w:t>
      </w:r>
      <w:r>
        <w:rPr>
          <w:rFonts w:ascii="Times" w:eastAsia="宋体" w:hAnsi="Times"/>
          <w:sz w:val="20"/>
          <w:lang w:val="fr-FR" w:eastAsia="zh-CN"/>
        </w:rPr>
        <w:t>2</w:t>
      </w:r>
      <w:r w:rsidRPr="00FE6924">
        <w:rPr>
          <w:rFonts w:ascii="Times" w:eastAsia="宋体" w:hAnsi="Times" w:hint="eastAsia"/>
          <w:sz w:val="20"/>
          <w:lang w:val="fr-FR" w:eastAsia="zh-CN"/>
        </w:rPr>
        <w:t>:</w:t>
      </w:r>
      <w:r>
        <w:rPr>
          <w:rFonts w:ascii="Times" w:eastAsia="宋体" w:hAnsi="Times"/>
          <w:sz w:val="20"/>
          <w:lang w:val="fr-FR" w:eastAsia="zh-CN"/>
        </w:rPr>
        <w:t xml:space="preserve"> F</w:t>
      </w:r>
      <w:r w:rsidRPr="0085033C">
        <w:rPr>
          <w:rFonts w:ascii="Times" w:eastAsia="宋体" w:hAnsi="Times"/>
          <w:sz w:val="20"/>
          <w:lang w:val="fr-FR" w:eastAsia="zh-CN"/>
        </w:rPr>
        <w:t xml:space="preserve">or </w:t>
      </w:r>
      <w:r>
        <w:rPr>
          <w:rFonts w:ascii="Times" w:eastAsia="宋体" w:hAnsi="Times"/>
          <w:sz w:val="20"/>
          <w:lang w:val="fr-FR" w:eastAsia="zh-CN"/>
        </w:rPr>
        <w:t>2</w:t>
      </w:r>
      <w:r w:rsidRPr="0085033C">
        <w:rPr>
          <w:rFonts w:ascii="Times" w:eastAsia="宋体" w:hAnsi="Times"/>
          <w:sz w:val="20"/>
          <w:lang w:val="fr-FR" w:eastAsia="zh-CN"/>
        </w:rPr>
        <w:t xml:space="preserve">-symbol PUCCH, </w:t>
      </w:r>
      <w:r>
        <w:rPr>
          <w:rFonts w:ascii="Times" w:eastAsia="宋体" w:hAnsi="Times"/>
          <w:sz w:val="20"/>
          <w:lang w:val="fr-FR" w:eastAsia="zh-CN"/>
        </w:rPr>
        <w:t>distributed mapping can provide better performace than localized mapping.</w:t>
      </w:r>
    </w:p>
    <w:p w14:paraId="69899C4B" w14:textId="44A125AA" w:rsidR="00E46AE3" w:rsidRPr="008F2075" w:rsidRDefault="00E46AE3" w:rsidP="0014660E">
      <w:pPr>
        <w:spacing w:before="120" w:after="120"/>
        <w:jc w:val="both"/>
        <w:rPr>
          <w:rFonts w:ascii="Times" w:eastAsia="宋体" w:hAnsi="Times"/>
          <w:sz w:val="20"/>
          <w:lang w:val="fr-FR" w:eastAsia="zh-CN"/>
        </w:rPr>
      </w:pPr>
      <w:r w:rsidRPr="00D633ED">
        <w:rPr>
          <w:rFonts w:ascii="Times" w:eastAsia="宋体" w:hAnsi="Times"/>
          <w:b/>
          <w:sz w:val="20"/>
          <w:lang w:val="fr-FR" w:eastAsia="zh-CN"/>
        </w:rPr>
        <w:t>Proposal 1 :</w:t>
      </w:r>
      <w:r w:rsidR="008F2075" w:rsidRPr="00D633ED">
        <w:rPr>
          <w:rFonts w:ascii="Times" w:eastAsia="宋体" w:hAnsi="Times"/>
          <w:b/>
          <w:sz w:val="20"/>
          <w:lang w:val="fr-FR" w:eastAsia="zh-CN"/>
        </w:rPr>
        <w:t xml:space="preserve"> </w:t>
      </w:r>
      <w:r w:rsidR="008F2075" w:rsidRPr="008F2075">
        <w:rPr>
          <w:rFonts w:ascii="Times" w:eastAsia="宋体" w:hAnsi="Times"/>
          <w:sz w:val="20"/>
          <w:lang w:val="fr-FR" w:eastAsia="zh-CN"/>
        </w:rPr>
        <w:t>DMRS on the 2</w:t>
      </w:r>
      <w:r w:rsidR="008F2075" w:rsidRPr="00D633ED">
        <w:rPr>
          <w:rFonts w:ascii="Times" w:eastAsia="宋体" w:hAnsi="Times"/>
          <w:sz w:val="20"/>
          <w:vertAlign w:val="superscript"/>
          <w:lang w:val="fr-FR" w:eastAsia="zh-CN"/>
        </w:rPr>
        <w:t>nd</w:t>
      </w:r>
      <w:r w:rsidR="008F2075" w:rsidRPr="008F2075">
        <w:rPr>
          <w:rFonts w:ascii="Times" w:eastAsia="宋体" w:hAnsi="Times"/>
          <w:sz w:val="20"/>
          <w:lang w:val="fr-FR" w:eastAsia="zh-CN"/>
        </w:rPr>
        <w:t xml:space="preserve"> OFDM symbol for PUCCH spans 2 OFDM symbols can be reduced.</w:t>
      </w:r>
    </w:p>
    <w:p w14:paraId="5C33A72C" w14:textId="259CA442" w:rsidR="008F2075" w:rsidRPr="008F2075" w:rsidRDefault="008F2075" w:rsidP="0014660E">
      <w:pPr>
        <w:spacing w:before="120" w:after="120"/>
        <w:jc w:val="both"/>
        <w:rPr>
          <w:rFonts w:ascii="Times" w:eastAsia="宋体" w:hAnsi="Times"/>
          <w:sz w:val="20"/>
          <w:lang w:val="fr-FR" w:eastAsia="zh-CN"/>
        </w:rPr>
      </w:pPr>
      <w:r w:rsidRPr="00D633ED">
        <w:rPr>
          <w:rFonts w:ascii="Times" w:eastAsia="宋体" w:hAnsi="Times"/>
          <w:b/>
          <w:sz w:val="20"/>
          <w:lang w:val="fr-FR" w:eastAsia="zh-CN"/>
        </w:rPr>
        <w:t xml:space="preserve">Proposal 2 : </w:t>
      </w:r>
      <w:r>
        <w:rPr>
          <w:rFonts w:ascii="Times" w:eastAsia="宋体" w:hAnsi="Times"/>
          <w:sz w:val="20"/>
          <w:lang w:val="fr-FR" w:eastAsia="zh-CN"/>
        </w:rPr>
        <w:t>D</w:t>
      </w:r>
      <w:r w:rsidRPr="008F2075">
        <w:rPr>
          <w:rFonts w:ascii="Times" w:eastAsia="宋体" w:hAnsi="Times"/>
          <w:sz w:val="20"/>
          <w:lang w:val="fr-FR" w:eastAsia="zh-CN"/>
        </w:rPr>
        <w:t>istributed PRB allocation shall be supported at least for short PUCCH spans 2 OFDM symbols.</w:t>
      </w:r>
    </w:p>
    <w:p w14:paraId="0720BA7E" w14:textId="77777777" w:rsidR="00AA5DDD" w:rsidRPr="00D633ED" w:rsidRDefault="00AA5DDD" w:rsidP="00D633ED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sz w:val="36"/>
          <w:szCs w:val="20"/>
          <w:lang w:val="fr-FR" w:eastAsia="zh-CN"/>
        </w:rPr>
      </w:pPr>
      <w:r w:rsidRPr="00D633ED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Further consideration</w:t>
      </w:r>
    </w:p>
    <w:p w14:paraId="0D9F31D1" w14:textId="77777777" w:rsidR="00AA5DDD" w:rsidRDefault="00AA5DDD" w:rsidP="00AA5DDD">
      <w:pPr>
        <w:pStyle w:val="a0"/>
        <w:rPr>
          <w:rFonts w:eastAsia="宋体"/>
          <w:b/>
          <w:u w:val="single"/>
          <w:lang w:val="en-GB" w:eastAsia="zh-CN"/>
        </w:rPr>
      </w:pPr>
      <w:r>
        <w:rPr>
          <w:rFonts w:eastAsia="宋体"/>
          <w:b/>
          <w:u w:val="single"/>
          <w:lang w:val="en-GB" w:eastAsia="zh-CN"/>
        </w:rPr>
        <w:t>B</w:t>
      </w:r>
      <w:r w:rsidRPr="00CC3AF3">
        <w:rPr>
          <w:rFonts w:eastAsia="宋体"/>
          <w:b/>
          <w:u w:val="single"/>
          <w:lang w:val="en-GB" w:eastAsia="zh-CN"/>
        </w:rPr>
        <w:t xml:space="preserve">eam sweeping between two symbols </w:t>
      </w:r>
    </w:p>
    <w:p w14:paraId="2F46E1B0" w14:textId="64ABC289" w:rsidR="00AA5DDD" w:rsidRPr="009D31D8" w:rsidRDefault="00AA5DDD" w:rsidP="00AA5DDD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It’s well-known that short PUCCH with 1 or 2 symbol(s) duration are designed for </w:t>
      </w:r>
      <w:r w:rsidR="008F2075">
        <w:rPr>
          <w:rFonts w:eastAsia="宋体"/>
          <w:lang w:val="en-GB" w:eastAsia="zh-CN"/>
        </w:rPr>
        <w:t>shorter</w:t>
      </w:r>
      <w:r>
        <w:rPr>
          <w:rFonts w:eastAsia="宋体"/>
          <w:lang w:val="en-GB" w:eastAsia="zh-CN"/>
        </w:rPr>
        <w:t xml:space="preserve"> RTT relative to long PUCCH designed for lager </w:t>
      </w:r>
      <w:r w:rsidR="008F2075">
        <w:rPr>
          <w:rFonts w:eastAsia="宋体"/>
          <w:lang w:val="en-GB" w:eastAsia="zh-CN"/>
        </w:rPr>
        <w:t>RTT</w:t>
      </w:r>
      <w:r>
        <w:rPr>
          <w:rFonts w:eastAsia="宋体"/>
          <w:lang w:val="en-GB" w:eastAsia="zh-CN"/>
        </w:rPr>
        <w:t xml:space="preserve"> and wider coverage. I</w:t>
      </w:r>
      <w:r w:rsidRPr="008628C8">
        <w:rPr>
          <w:rFonts w:eastAsia="宋体"/>
          <w:lang w:val="en-GB" w:eastAsia="zh-CN"/>
        </w:rPr>
        <w:t xml:space="preserve">n our </w:t>
      </w:r>
      <w:r>
        <w:rPr>
          <w:rFonts w:eastAsia="宋体"/>
          <w:lang w:val="en-GB" w:eastAsia="zh-CN"/>
        </w:rPr>
        <w:t>view, t</w:t>
      </w:r>
      <w:r w:rsidRPr="008628C8">
        <w:rPr>
          <w:rFonts w:eastAsia="宋体"/>
          <w:lang w:val="en-GB" w:eastAsia="zh-CN"/>
        </w:rPr>
        <w:t xml:space="preserve">he </w:t>
      </w:r>
      <w:r w:rsidR="008F2075">
        <w:rPr>
          <w:rFonts w:eastAsia="宋体"/>
          <w:lang w:val="en-GB" w:eastAsia="zh-CN"/>
        </w:rPr>
        <w:t>main</w:t>
      </w:r>
      <w:r w:rsidRPr="008628C8">
        <w:rPr>
          <w:rFonts w:eastAsia="宋体"/>
          <w:lang w:val="en-GB" w:eastAsia="zh-CN"/>
        </w:rPr>
        <w:t xml:space="preserve"> motivation for the 2-symbol short PUCCH is f</w:t>
      </w:r>
      <w:r w:rsidR="008F2075">
        <w:rPr>
          <w:rFonts w:eastAsia="宋体"/>
          <w:lang w:val="en-GB" w:eastAsia="zh-CN"/>
        </w:rPr>
        <w:t xml:space="preserve">or reliability </w:t>
      </w:r>
      <w:r>
        <w:rPr>
          <w:rFonts w:eastAsia="宋体"/>
          <w:lang w:val="en-GB" w:eastAsia="zh-CN"/>
        </w:rPr>
        <w:t xml:space="preserve">compared to the 1-symbol. </w:t>
      </w:r>
      <w:r w:rsidR="008F2075">
        <w:rPr>
          <w:rFonts w:eastAsia="宋体"/>
          <w:lang w:val="en-GB" w:eastAsia="zh-CN"/>
        </w:rPr>
        <w:t>For multiple-beam scenario</w:t>
      </w:r>
      <w:r>
        <w:rPr>
          <w:rFonts w:eastAsia="宋体"/>
          <w:lang w:val="en-GB" w:eastAsia="zh-CN"/>
        </w:rPr>
        <w:t xml:space="preserve">, it’s </w:t>
      </w:r>
      <w:r w:rsidRPr="00311BB8">
        <w:rPr>
          <w:rFonts w:eastAsia="宋体"/>
          <w:lang w:val="en-GB" w:eastAsia="zh-CN"/>
        </w:rPr>
        <w:t>reasonable</w:t>
      </w:r>
      <w:r>
        <w:rPr>
          <w:rFonts w:eastAsia="宋体"/>
          <w:lang w:val="en-GB" w:eastAsia="zh-CN"/>
        </w:rPr>
        <w:t xml:space="preserve"> to consider beam sweeping between two symbols. There are two operations listed as follow which can be considered.</w:t>
      </w:r>
    </w:p>
    <w:p w14:paraId="4D4CF0B5" w14:textId="77777777" w:rsidR="00AA5DDD" w:rsidRPr="00CC3AF3" w:rsidRDefault="00AA5DDD" w:rsidP="00AA5DDD">
      <w:pPr>
        <w:pStyle w:val="a0"/>
        <w:numPr>
          <w:ilvl w:val="0"/>
          <w:numId w:val="29"/>
        </w:numPr>
        <w:rPr>
          <w:rFonts w:eastAsia="宋体"/>
          <w:lang w:val="fr-FR" w:eastAsia="zh-CN"/>
        </w:rPr>
      </w:pPr>
      <w:r w:rsidRPr="00CC3AF3">
        <w:rPr>
          <w:rFonts w:eastAsia="宋体"/>
          <w:lang w:val="fr-FR" w:eastAsia="zh-CN"/>
        </w:rPr>
        <w:t>Option 1: short PUCCH with 2-symbol</w:t>
      </w:r>
      <w:r>
        <w:rPr>
          <w:rFonts w:eastAsia="宋体"/>
          <w:lang w:val="fr-FR" w:eastAsia="zh-CN"/>
        </w:rPr>
        <w:t xml:space="preserve"> but different beam in each symbol</w:t>
      </w:r>
    </w:p>
    <w:p w14:paraId="1BBB2C71" w14:textId="77777777" w:rsidR="00AA5DDD" w:rsidRDefault="00AA5DDD" w:rsidP="00AA5DDD">
      <w:pPr>
        <w:pStyle w:val="a0"/>
        <w:numPr>
          <w:ilvl w:val="0"/>
          <w:numId w:val="29"/>
        </w:numPr>
        <w:rPr>
          <w:rFonts w:eastAsia="宋体"/>
          <w:lang w:val="fr-FR" w:eastAsia="zh-CN"/>
        </w:rPr>
      </w:pPr>
      <w:r w:rsidRPr="00CC3AF3">
        <w:rPr>
          <w:rFonts w:eastAsia="宋体"/>
          <w:lang w:val="fr-FR" w:eastAsia="zh-CN"/>
        </w:rPr>
        <w:t>Option 2: repetition of short PUCCH with 1-symbol</w:t>
      </w:r>
    </w:p>
    <w:p w14:paraId="210C47CE" w14:textId="5BDEDFFF" w:rsidR="008F2075" w:rsidRDefault="008F2075" w:rsidP="00AA5DDD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Basically, both option 1 and option 2 provides similar performance. </w:t>
      </w:r>
      <w:r w:rsidRPr="00D633ED">
        <w:rPr>
          <w:rFonts w:eastAsia="宋体"/>
          <w:lang w:val="fr-FR" w:eastAsia="zh-CN"/>
        </w:rPr>
        <w:t>Compared to option</w:t>
      </w:r>
      <w:r w:rsidR="007A5640">
        <w:rPr>
          <w:rFonts w:eastAsia="宋体"/>
          <w:lang w:val="fr-FR" w:eastAsia="zh-CN"/>
        </w:rPr>
        <w:t xml:space="preserve"> </w:t>
      </w:r>
      <w:r w:rsidRPr="00D633ED">
        <w:rPr>
          <w:rFonts w:eastAsia="宋体"/>
          <w:lang w:val="fr-FR" w:eastAsia="zh-CN"/>
        </w:rPr>
        <w:t xml:space="preserve">2 , </w:t>
      </w:r>
      <w:r w:rsidRPr="008F2075">
        <w:rPr>
          <w:rFonts w:eastAsia="宋体"/>
          <w:lang w:val="fr-FR" w:eastAsia="zh-CN"/>
        </w:rPr>
        <w:t>option 1 allows different QCL assumptions within one short PUCCH instance.</w:t>
      </w:r>
      <w:r>
        <w:rPr>
          <w:rFonts w:eastAsia="宋体"/>
          <w:lang w:val="fr-FR" w:eastAsia="zh-CN"/>
        </w:rPr>
        <w:t xml:space="preserve"> Therefore the signalling design is more complicated. Option 2 is very similar to LTE PUCCH repitition. Therefore, we propose that</w:t>
      </w:r>
    </w:p>
    <w:p w14:paraId="4AA8B13C" w14:textId="48D06F28" w:rsidR="008F2075" w:rsidRPr="00D633ED" w:rsidRDefault="008F2075" w:rsidP="00AA5DDD">
      <w:pPr>
        <w:pStyle w:val="a0"/>
        <w:rPr>
          <w:rFonts w:eastAsia="宋体"/>
          <w:b/>
          <w:lang w:val="fr-FR" w:eastAsia="zh-CN"/>
        </w:rPr>
      </w:pPr>
      <w:r w:rsidRPr="00D633ED">
        <w:rPr>
          <w:rFonts w:eastAsia="宋体"/>
          <w:b/>
          <w:lang w:val="fr-FR" w:eastAsia="zh-CN"/>
        </w:rPr>
        <w:t xml:space="preserve">Proposal 3 : </w:t>
      </w:r>
      <w:r w:rsidR="00502446">
        <w:rPr>
          <w:rFonts w:eastAsia="宋体"/>
          <w:lang w:val="fr-FR" w:eastAsia="zh-CN"/>
        </w:rPr>
        <w:t>R</w:t>
      </w:r>
      <w:bookmarkStart w:id="6" w:name="_GoBack"/>
      <w:bookmarkEnd w:id="6"/>
      <w:r w:rsidRPr="008F2075">
        <w:rPr>
          <w:rFonts w:eastAsia="宋体"/>
          <w:lang w:val="fr-FR" w:eastAsia="zh-CN"/>
        </w:rPr>
        <w:t>epetition of short PUCCH with 1-symbol is supported. And different QCL assumption can be indicated for each repitition.</w:t>
      </w:r>
    </w:p>
    <w:p w14:paraId="28592511" w14:textId="77777777" w:rsidR="00AA5DDD" w:rsidRDefault="00AA5DDD" w:rsidP="00AA5DDD">
      <w:pPr>
        <w:pStyle w:val="a0"/>
        <w:rPr>
          <w:rFonts w:eastAsia="宋体"/>
          <w:b/>
          <w:u w:val="single"/>
          <w:lang w:val="en-GB" w:eastAsia="zh-CN"/>
        </w:rPr>
      </w:pPr>
      <w:r>
        <w:rPr>
          <w:rFonts w:eastAsia="宋体"/>
          <w:b/>
          <w:u w:val="single"/>
          <w:lang w:val="en-GB" w:eastAsia="zh-CN"/>
        </w:rPr>
        <w:t>Multiplexing between different NR-PUCCH formats</w:t>
      </w:r>
    </w:p>
    <w:p w14:paraId="7EEFB358" w14:textId="04F01C9E" w:rsidR="00AA5DDD" w:rsidRDefault="00AA5DDD" w:rsidP="00AA5DDD">
      <w:pPr>
        <w:jc w:val="both"/>
        <w:rPr>
          <w:rFonts w:ascii="Times" w:eastAsia="宋体" w:hAnsi="Times"/>
          <w:sz w:val="20"/>
          <w:lang w:val="fr-FR" w:eastAsia="zh-CN"/>
        </w:rPr>
      </w:pPr>
      <w:r w:rsidRPr="00B27617">
        <w:rPr>
          <w:rFonts w:ascii="Times" w:eastAsia="宋体" w:hAnsi="Times"/>
          <w:sz w:val="20"/>
          <w:lang w:val="en-GB" w:eastAsia="zh-CN"/>
        </w:rPr>
        <w:lastRenderedPageBreak/>
        <w:t>R</w:t>
      </w:r>
      <w:r w:rsidRPr="00B27617">
        <w:rPr>
          <w:rFonts w:ascii="Times" w:eastAsia="宋体" w:hAnsi="Times" w:hint="eastAsia"/>
          <w:sz w:val="20"/>
          <w:lang w:val="en-GB" w:eastAsia="zh-CN"/>
        </w:rPr>
        <w:t xml:space="preserve">egarding </w:t>
      </w:r>
      <w:r w:rsidRPr="00B27617">
        <w:rPr>
          <w:rFonts w:ascii="Times" w:eastAsia="宋体" w:hAnsi="Times"/>
          <w:sz w:val="20"/>
          <w:lang w:val="en-GB" w:eastAsia="zh-CN"/>
        </w:rPr>
        <w:t>the multiplexing betw</w:t>
      </w:r>
      <w:r>
        <w:rPr>
          <w:rFonts w:ascii="Times" w:eastAsia="宋体" w:hAnsi="Times"/>
          <w:sz w:val="20"/>
          <w:lang w:val="en-GB" w:eastAsia="zh-CN"/>
        </w:rPr>
        <w:t xml:space="preserve">een short-PUCCH and long-PUCCH or </w:t>
      </w:r>
      <w:r w:rsidRPr="00B27617">
        <w:rPr>
          <w:rFonts w:ascii="Times" w:eastAsia="宋体" w:hAnsi="Times"/>
          <w:sz w:val="20"/>
          <w:lang w:val="en-GB" w:eastAsia="zh-CN"/>
        </w:rPr>
        <w:t xml:space="preserve">PUCCH for large payload </w:t>
      </w:r>
      <w:r>
        <w:rPr>
          <w:rFonts w:ascii="Times" w:eastAsia="宋体" w:hAnsi="Times"/>
          <w:sz w:val="20"/>
          <w:lang w:val="en-GB" w:eastAsia="zh-CN"/>
        </w:rPr>
        <w:t>and</w:t>
      </w:r>
      <w:r w:rsidRPr="00B27617">
        <w:rPr>
          <w:rFonts w:ascii="Times" w:eastAsia="宋体" w:hAnsi="Times"/>
          <w:sz w:val="20"/>
          <w:lang w:val="en-GB" w:eastAsia="zh-CN"/>
        </w:rPr>
        <w:t xml:space="preserve"> small payload, there are several multiplexing </w:t>
      </w:r>
      <w:r>
        <w:rPr>
          <w:rFonts w:ascii="Times" w:eastAsia="宋体" w:hAnsi="Times"/>
          <w:sz w:val="20"/>
          <w:lang w:val="en-GB" w:eastAsia="zh-CN"/>
        </w:rPr>
        <w:t xml:space="preserve">options </w:t>
      </w:r>
      <w:r w:rsidRPr="00AA19A2">
        <w:rPr>
          <w:rFonts w:ascii="Times" w:eastAsia="宋体" w:hAnsi="Times"/>
          <w:sz w:val="20"/>
          <w:lang w:val="en-GB" w:eastAsia="zh-CN"/>
        </w:rPr>
        <w:t>summarize</w:t>
      </w:r>
      <w:r>
        <w:rPr>
          <w:rFonts w:ascii="Times" w:eastAsia="宋体" w:hAnsi="Times"/>
          <w:sz w:val="20"/>
          <w:lang w:val="en-GB" w:eastAsia="zh-CN"/>
        </w:rPr>
        <w:t>d</w:t>
      </w:r>
      <w:r w:rsidRPr="00B27617">
        <w:rPr>
          <w:rFonts w:ascii="Times" w:eastAsia="宋体" w:hAnsi="Times"/>
          <w:sz w:val="20"/>
          <w:lang w:val="en-GB" w:eastAsia="zh-CN"/>
        </w:rPr>
        <w:t xml:space="preserve"> </w:t>
      </w:r>
      <w:r>
        <w:rPr>
          <w:rFonts w:ascii="Times" w:eastAsia="宋体" w:hAnsi="Times"/>
          <w:sz w:val="20"/>
          <w:lang w:val="en-GB" w:eastAsia="zh-CN"/>
        </w:rPr>
        <w:t xml:space="preserve">in </w:t>
      </w:r>
      <w:r w:rsidRPr="00DA1441">
        <w:rPr>
          <w:rFonts w:ascii="Times" w:eastAsia="宋体" w:hAnsi="Times"/>
          <w:sz w:val="20"/>
          <w:lang w:val="en-GB" w:eastAsia="zh-CN"/>
        </w:rPr>
        <w:t>our companion contribution [</w:t>
      </w:r>
      <w:r>
        <w:rPr>
          <w:rFonts w:ascii="Times" w:eastAsia="宋体" w:hAnsi="Times"/>
          <w:sz w:val="20"/>
          <w:lang w:val="en-GB" w:eastAsia="zh-CN"/>
        </w:rPr>
        <w:t>3</w:t>
      </w:r>
      <w:r w:rsidRPr="00DA1441">
        <w:rPr>
          <w:rFonts w:ascii="Times" w:eastAsia="宋体" w:hAnsi="Times"/>
          <w:sz w:val="20"/>
          <w:lang w:val="en-GB" w:eastAsia="zh-CN"/>
        </w:rPr>
        <w:t>]</w:t>
      </w:r>
      <w:r>
        <w:rPr>
          <w:rFonts w:ascii="Times" w:eastAsia="宋体" w:hAnsi="Times"/>
          <w:sz w:val="20"/>
          <w:lang w:val="en-GB" w:eastAsia="zh-CN"/>
        </w:rPr>
        <w:t>.</w:t>
      </w:r>
      <w:r>
        <w:rPr>
          <w:rFonts w:ascii="Times" w:eastAsia="宋体" w:hAnsi="Times" w:hint="eastAsia"/>
          <w:sz w:val="20"/>
          <w:lang w:val="en-GB" w:eastAsia="zh-CN"/>
        </w:rPr>
        <w:t xml:space="preserve"> </w:t>
      </w:r>
      <w:r>
        <w:rPr>
          <w:rFonts w:ascii="Times" w:eastAsia="宋体" w:hAnsi="Times"/>
          <w:sz w:val="20"/>
          <w:lang w:val="fr-FR" w:eastAsia="zh-CN"/>
        </w:rPr>
        <w:t>In order to multipex different PUCCH or PUCCH and SRS, we perfer IFDMA</w:t>
      </w:r>
      <w:r w:rsidR="008F2075">
        <w:rPr>
          <w:rFonts w:ascii="Times" w:eastAsia="宋体" w:hAnsi="Times"/>
          <w:sz w:val="20"/>
          <w:lang w:val="fr-FR" w:eastAsia="zh-CN"/>
        </w:rPr>
        <w:t>-</w:t>
      </w:r>
      <w:r>
        <w:rPr>
          <w:rFonts w:ascii="Times" w:eastAsia="宋体" w:hAnsi="Times"/>
          <w:sz w:val="20"/>
          <w:lang w:val="fr-FR" w:eastAsia="zh-CN"/>
        </w:rPr>
        <w:t>like PUCCH.</w:t>
      </w:r>
    </w:p>
    <w:p w14:paraId="444612F4" w14:textId="51611DAE" w:rsidR="008F2075" w:rsidRPr="00DA1441" w:rsidRDefault="008F2075" w:rsidP="00AA5DDD">
      <w:pPr>
        <w:jc w:val="both"/>
        <w:rPr>
          <w:rFonts w:ascii="Times" w:eastAsia="宋体" w:hAnsi="Times"/>
          <w:sz w:val="20"/>
          <w:lang w:val="en-GB" w:eastAsia="zh-CN"/>
        </w:rPr>
      </w:pPr>
      <w:r w:rsidRPr="00D633ED">
        <w:rPr>
          <w:rFonts w:ascii="Times" w:eastAsia="宋体" w:hAnsi="Times"/>
          <w:b/>
          <w:sz w:val="20"/>
          <w:lang w:val="fr-FR" w:eastAsia="zh-CN"/>
        </w:rPr>
        <w:t xml:space="preserve">Proposal 4 : </w:t>
      </w:r>
      <w:r>
        <w:rPr>
          <w:rFonts w:ascii="Times" w:eastAsia="宋体" w:hAnsi="Times"/>
          <w:sz w:val="20"/>
          <w:lang w:val="fr-FR" w:eastAsia="zh-CN"/>
        </w:rPr>
        <w:t>In order to multipex different PUCCH or PUCCH and SRS, we perfer IFDMA-like PUCCH structure is supported in NR.</w:t>
      </w:r>
    </w:p>
    <w:p w14:paraId="4CC043AF" w14:textId="77777777" w:rsidR="00AA5DDD" w:rsidRPr="00D633ED" w:rsidRDefault="00AA5DDD" w:rsidP="00D633ED">
      <w:pPr>
        <w:pStyle w:val="a0"/>
        <w:rPr>
          <w:rFonts w:eastAsia="宋体"/>
          <w:lang w:val="en-GB" w:eastAsia="zh-CN"/>
        </w:rPr>
      </w:pPr>
    </w:p>
    <w:bookmarkEnd w:id="4"/>
    <w:bookmarkEnd w:id="5"/>
    <w:p w14:paraId="06F16F36" w14:textId="77777777" w:rsidR="009A5810" w:rsidRDefault="00845037" w:rsidP="00837B4A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77442DE6" w14:textId="77777777" w:rsidR="008B72F1" w:rsidRDefault="008B72F1" w:rsidP="00F34999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8B72F1">
        <w:rPr>
          <w:rFonts w:ascii="Times" w:eastAsia="宋体" w:hAnsi="Times"/>
          <w:sz w:val="20"/>
          <w:lang w:val="fr-FR" w:eastAsia="zh-CN"/>
        </w:rPr>
        <w:t xml:space="preserve">This contribution discusses some considerations on </w:t>
      </w:r>
      <w:r w:rsidR="002B6375">
        <w:rPr>
          <w:rFonts w:ascii="Times" w:eastAsia="宋体" w:hAnsi="Times"/>
          <w:sz w:val="20"/>
          <w:lang w:val="fr-FR" w:eastAsia="zh-CN"/>
        </w:rPr>
        <w:t xml:space="preserve">structure </w:t>
      </w:r>
      <w:r w:rsidRPr="008B72F1">
        <w:rPr>
          <w:rFonts w:ascii="Times" w:eastAsia="宋体" w:hAnsi="Times"/>
          <w:sz w:val="20"/>
          <w:lang w:val="fr-FR" w:eastAsia="zh-CN"/>
        </w:rPr>
        <w:t xml:space="preserve">design for </w:t>
      </w:r>
      <w:r w:rsidR="00AB05CC">
        <w:rPr>
          <w:rFonts w:ascii="Times" w:eastAsia="宋体" w:hAnsi="Times"/>
          <w:sz w:val="20"/>
          <w:lang w:val="fr-FR" w:eastAsia="zh-CN"/>
        </w:rPr>
        <w:t>short</w:t>
      </w:r>
      <w:r w:rsidR="002B6375">
        <w:rPr>
          <w:rFonts w:ascii="Times" w:eastAsia="宋体" w:hAnsi="Times"/>
          <w:sz w:val="20"/>
          <w:lang w:val="fr-FR" w:eastAsia="zh-CN"/>
        </w:rPr>
        <w:t xml:space="preserve"> </w:t>
      </w:r>
      <w:r>
        <w:rPr>
          <w:rFonts w:ascii="Times" w:eastAsia="宋体" w:hAnsi="Times"/>
          <w:sz w:val="20"/>
          <w:lang w:val="fr-FR" w:eastAsia="zh-CN"/>
        </w:rPr>
        <w:t>NR-P</w:t>
      </w:r>
      <w:r w:rsidR="002B6375">
        <w:rPr>
          <w:rFonts w:ascii="Times" w:eastAsia="宋体" w:hAnsi="Times"/>
          <w:sz w:val="20"/>
          <w:lang w:val="fr-FR" w:eastAsia="zh-CN"/>
        </w:rPr>
        <w:t>U</w:t>
      </w:r>
      <w:r>
        <w:rPr>
          <w:rFonts w:ascii="Times" w:eastAsia="宋体" w:hAnsi="Times"/>
          <w:sz w:val="20"/>
          <w:lang w:val="fr-FR" w:eastAsia="zh-CN"/>
        </w:rPr>
        <w:t>CCH</w:t>
      </w:r>
      <w:r w:rsidR="002B6375">
        <w:rPr>
          <w:rFonts w:ascii="Times" w:eastAsia="宋体" w:hAnsi="Times"/>
          <w:sz w:val="20"/>
          <w:lang w:val="fr-FR" w:eastAsia="zh-CN"/>
        </w:rPr>
        <w:t xml:space="preserve"> with </w:t>
      </w:r>
      <w:r w:rsidR="00AB05CC">
        <w:rPr>
          <w:rFonts w:ascii="Times" w:eastAsia="宋体" w:hAnsi="Times"/>
          <w:sz w:val="20"/>
          <w:lang w:val="fr-FR" w:eastAsia="zh-CN"/>
        </w:rPr>
        <w:t xml:space="preserve">more than 2-bit </w:t>
      </w:r>
      <w:r w:rsidR="002B6375">
        <w:rPr>
          <w:rFonts w:ascii="Times" w:eastAsia="宋体" w:hAnsi="Times"/>
          <w:sz w:val="20"/>
          <w:lang w:val="fr-FR" w:eastAsia="zh-CN"/>
        </w:rPr>
        <w:t>UCI</w:t>
      </w:r>
      <w:r w:rsidR="00684F53">
        <w:rPr>
          <w:rFonts w:ascii="Times" w:eastAsia="宋体" w:hAnsi="Times"/>
          <w:sz w:val="20"/>
          <w:lang w:val="fr-FR" w:eastAsia="zh-CN"/>
        </w:rPr>
        <w:t>.</w:t>
      </w:r>
      <w:r w:rsidRPr="008B72F1">
        <w:rPr>
          <w:rFonts w:ascii="Times" w:eastAsia="宋体" w:hAnsi="Times"/>
          <w:sz w:val="20"/>
          <w:lang w:val="fr-FR" w:eastAsia="zh-CN"/>
        </w:rPr>
        <w:t xml:space="preserve"> In summ</w:t>
      </w:r>
      <w:r w:rsidR="00E21290">
        <w:rPr>
          <w:rFonts w:ascii="Times" w:eastAsia="宋体" w:hAnsi="Times"/>
          <w:sz w:val="20"/>
          <w:lang w:val="fr-FR" w:eastAsia="zh-CN"/>
        </w:rPr>
        <w:t xml:space="preserve">ary, </w:t>
      </w:r>
      <w:r w:rsidR="00AB05CC">
        <w:rPr>
          <w:rFonts w:ascii="Times" w:eastAsia="宋体" w:hAnsi="Times"/>
          <w:sz w:val="20"/>
          <w:lang w:val="fr-FR" w:eastAsia="zh-CN"/>
        </w:rPr>
        <w:t>o</w:t>
      </w:r>
      <w:r w:rsidR="00AB05CC" w:rsidRPr="00AB05CC">
        <w:rPr>
          <w:rFonts w:ascii="Times" w:eastAsia="宋体" w:hAnsi="Times"/>
          <w:sz w:val="20"/>
          <w:lang w:val="fr-FR" w:eastAsia="zh-CN"/>
        </w:rPr>
        <w:t xml:space="preserve">bservations </w:t>
      </w:r>
      <w:r w:rsidR="00AB05CC">
        <w:rPr>
          <w:rFonts w:ascii="Times" w:eastAsia="宋体" w:hAnsi="Times"/>
          <w:sz w:val="20"/>
          <w:lang w:val="fr-FR" w:eastAsia="zh-CN"/>
        </w:rPr>
        <w:t xml:space="preserve">and </w:t>
      </w:r>
      <w:r w:rsidRPr="008B72F1">
        <w:rPr>
          <w:rFonts w:ascii="Times" w:eastAsia="宋体" w:hAnsi="Times"/>
          <w:sz w:val="20"/>
          <w:lang w:val="fr-FR" w:eastAsia="zh-CN"/>
        </w:rPr>
        <w:t>proposals are made as follows:</w:t>
      </w:r>
    </w:p>
    <w:p w14:paraId="0DA1D51B" w14:textId="77777777" w:rsidR="006261C6" w:rsidRDefault="006261C6" w:rsidP="006261C6">
      <w:pPr>
        <w:spacing w:before="120"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b/>
          <w:sz w:val="20"/>
          <w:lang w:val="fr-FR" w:eastAsia="zh-CN"/>
        </w:rPr>
        <w:t>O</w:t>
      </w:r>
      <w:r w:rsidRPr="006E6E42">
        <w:rPr>
          <w:rFonts w:ascii="Times" w:eastAsia="宋体" w:hAnsi="Times"/>
          <w:b/>
          <w:sz w:val="20"/>
          <w:lang w:val="fr-FR" w:eastAsia="zh-CN"/>
        </w:rPr>
        <w:t>bservation</w:t>
      </w:r>
      <w:r>
        <w:rPr>
          <w:rFonts w:ascii="Times" w:eastAsia="宋体" w:hAnsi="Times" w:hint="eastAsia"/>
          <w:sz w:val="20"/>
          <w:lang w:val="fr-FR" w:eastAsia="zh-CN"/>
        </w:rPr>
        <w:t xml:space="preserve"> </w:t>
      </w:r>
      <w:r>
        <w:rPr>
          <w:rFonts w:ascii="Times" w:eastAsia="宋体" w:hAnsi="Times"/>
          <w:sz w:val="20"/>
          <w:lang w:val="fr-FR" w:eastAsia="zh-CN"/>
        </w:rPr>
        <w:t>1</w:t>
      </w:r>
      <w:r w:rsidRPr="00FE6924">
        <w:rPr>
          <w:rFonts w:ascii="Times" w:eastAsia="宋体" w:hAnsi="Times" w:hint="eastAsia"/>
          <w:sz w:val="20"/>
          <w:lang w:val="fr-FR" w:eastAsia="zh-CN"/>
        </w:rPr>
        <w:t>:</w:t>
      </w:r>
      <w:r>
        <w:rPr>
          <w:rFonts w:ascii="Times" w:eastAsia="宋体" w:hAnsi="Times"/>
          <w:sz w:val="20"/>
          <w:lang w:val="fr-FR" w:eastAsia="zh-CN"/>
        </w:rPr>
        <w:t xml:space="preserve"> F</w:t>
      </w:r>
      <w:r w:rsidRPr="0085033C">
        <w:rPr>
          <w:rFonts w:ascii="Times" w:eastAsia="宋体" w:hAnsi="Times"/>
          <w:sz w:val="20"/>
          <w:lang w:val="fr-FR" w:eastAsia="zh-CN"/>
        </w:rPr>
        <w:t xml:space="preserve">or </w:t>
      </w:r>
      <w:r>
        <w:rPr>
          <w:rFonts w:ascii="Times" w:eastAsia="宋体" w:hAnsi="Times"/>
          <w:sz w:val="20"/>
          <w:lang w:val="fr-FR" w:eastAsia="zh-CN"/>
        </w:rPr>
        <w:t>2</w:t>
      </w:r>
      <w:r w:rsidRPr="0085033C">
        <w:rPr>
          <w:rFonts w:ascii="Times" w:eastAsia="宋体" w:hAnsi="Times"/>
          <w:sz w:val="20"/>
          <w:lang w:val="fr-FR" w:eastAsia="zh-CN"/>
        </w:rPr>
        <w:t xml:space="preserve">-symbol PUCCH, </w:t>
      </w:r>
      <w:r w:rsidRPr="006261C6">
        <w:rPr>
          <w:rFonts w:ascii="Times" w:eastAsia="宋体" w:hAnsi="Times"/>
          <w:sz w:val="20"/>
          <w:lang w:val="fr-FR" w:eastAsia="zh-CN"/>
        </w:rPr>
        <w:t xml:space="preserve">further study </w:t>
      </w:r>
      <w:r>
        <w:rPr>
          <w:rFonts w:ascii="Times" w:eastAsia="宋体" w:hAnsi="Times"/>
          <w:sz w:val="20"/>
          <w:lang w:val="fr-FR" w:eastAsia="zh-CN"/>
        </w:rPr>
        <w:t xml:space="preserve">is needed to decide whether to support DMRS overhead reduction. </w:t>
      </w:r>
    </w:p>
    <w:p w14:paraId="14792CBA" w14:textId="77777777" w:rsidR="006261C6" w:rsidRDefault="006261C6" w:rsidP="006261C6">
      <w:pPr>
        <w:spacing w:before="120"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b/>
          <w:sz w:val="20"/>
          <w:lang w:val="fr-FR" w:eastAsia="zh-CN"/>
        </w:rPr>
        <w:t>O</w:t>
      </w:r>
      <w:r w:rsidRPr="006E6E42">
        <w:rPr>
          <w:rFonts w:ascii="Times" w:eastAsia="宋体" w:hAnsi="Times"/>
          <w:b/>
          <w:sz w:val="20"/>
          <w:lang w:val="fr-FR" w:eastAsia="zh-CN"/>
        </w:rPr>
        <w:t>bservation</w:t>
      </w:r>
      <w:r>
        <w:rPr>
          <w:rFonts w:ascii="Times" w:eastAsia="宋体" w:hAnsi="Times" w:hint="eastAsia"/>
          <w:sz w:val="20"/>
          <w:lang w:val="fr-FR" w:eastAsia="zh-CN"/>
        </w:rPr>
        <w:t xml:space="preserve"> </w:t>
      </w:r>
      <w:r>
        <w:rPr>
          <w:rFonts w:ascii="Times" w:eastAsia="宋体" w:hAnsi="Times"/>
          <w:sz w:val="20"/>
          <w:lang w:val="fr-FR" w:eastAsia="zh-CN"/>
        </w:rPr>
        <w:t>2</w:t>
      </w:r>
      <w:r w:rsidRPr="00FE6924">
        <w:rPr>
          <w:rFonts w:ascii="Times" w:eastAsia="宋体" w:hAnsi="Times" w:hint="eastAsia"/>
          <w:sz w:val="20"/>
          <w:lang w:val="fr-FR" w:eastAsia="zh-CN"/>
        </w:rPr>
        <w:t>:</w:t>
      </w:r>
      <w:r>
        <w:rPr>
          <w:rFonts w:ascii="Times" w:eastAsia="宋体" w:hAnsi="Times"/>
          <w:sz w:val="20"/>
          <w:lang w:val="fr-FR" w:eastAsia="zh-CN"/>
        </w:rPr>
        <w:t xml:space="preserve"> F</w:t>
      </w:r>
      <w:r w:rsidRPr="0085033C">
        <w:rPr>
          <w:rFonts w:ascii="Times" w:eastAsia="宋体" w:hAnsi="Times"/>
          <w:sz w:val="20"/>
          <w:lang w:val="fr-FR" w:eastAsia="zh-CN"/>
        </w:rPr>
        <w:t xml:space="preserve">or </w:t>
      </w:r>
      <w:r>
        <w:rPr>
          <w:rFonts w:ascii="Times" w:eastAsia="宋体" w:hAnsi="Times"/>
          <w:sz w:val="20"/>
          <w:lang w:val="fr-FR" w:eastAsia="zh-CN"/>
        </w:rPr>
        <w:t>2</w:t>
      </w:r>
      <w:r w:rsidRPr="0085033C">
        <w:rPr>
          <w:rFonts w:ascii="Times" w:eastAsia="宋体" w:hAnsi="Times"/>
          <w:sz w:val="20"/>
          <w:lang w:val="fr-FR" w:eastAsia="zh-CN"/>
        </w:rPr>
        <w:t xml:space="preserve">-symbol PUCCH, </w:t>
      </w:r>
      <w:r>
        <w:rPr>
          <w:rFonts w:ascii="Times" w:eastAsia="宋体" w:hAnsi="Times"/>
          <w:sz w:val="20"/>
          <w:lang w:val="fr-FR" w:eastAsia="zh-CN"/>
        </w:rPr>
        <w:t>distributed mapping can provide better performace than localized mapping.</w:t>
      </w:r>
    </w:p>
    <w:p w14:paraId="6964F7D3" w14:textId="77777777" w:rsidR="008F2075" w:rsidRPr="0012174F" w:rsidRDefault="008F2075" w:rsidP="008F2075">
      <w:pPr>
        <w:spacing w:before="120" w:after="120"/>
        <w:jc w:val="both"/>
        <w:rPr>
          <w:rFonts w:ascii="Times" w:eastAsia="宋体" w:hAnsi="Times"/>
          <w:sz w:val="20"/>
          <w:lang w:val="fr-FR" w:eastAsia="zh-CN"/>
        </w:rPr>
      </w:pPr>
      <w:r w:rsidRPr="0012174F">
        <w:rPr>
          <w:rFonts w:ascii="Times" w:eastAsia="宋体" w:hAnsi="Times"/>
          <w:b/>
          <w:sz w:val="20"/>
          <w:lang w:val="fr-FR" w:eastAsia="zh-CN"/>
        </w:rPr>
        <w:t xml:space="preserve">Proposal 1 : </w:t>
      </w:r>
      <w:r w:rsidRPr="0012174F">
        <w:rPr>
          <w:rFonts w:ascii="Times" w:eastAsia="宋体" w:hAnsi="Times"/>
          <w:sz w:val="20"/>
          <w:lang w:val="fr-FR" w:eastAsia="zh-CN"/>
        </w:rPr>
        <w:t>DMRS on the 2</w:t>
      </w:r>
      <w:r w:rsidRPr="0012174F">
        <w:rPr>
          <w:rFonts w:ascii="Times" w:eastAsia="宋体" w:hAnsi="Times"/>
          <w:sz w:val="20"/>
          <w:vertAlign w:val="superscript"/>
          <w:lang w:val="fr-FR" w:eastAsia="zh-CN"/>
        </w:rPr>
        <w:t>nd</w:t>
      </w:r>
      <w:r w:rsidRPr="0012174F">
        <w:rPr>
          <w:rFonts w:ascii="Times" w:eastAsia="宋体" w:hAnsi="Times"/>
          <w:sz w:val="20"/>
          <w:lang w:val="fr-FR" w:eastAsia="zh-CN"/>
        </w:rPr>
        <w:t xml:space="preserve"> OFDM symbol for PUCCH spans 2 OFDM symbols can be reduced.</w:t>
      </w:r>
    </w:p>
    <w:p w14:paraId="618452BC" w14:textId="77777777" w:rsidR="008F2075" w:rsidRPr="0012174F" w:rsidRDefault="008F2075" w:rsidP="008F2075">
      <w:pPr>
        <w:spacing w:before="120" w:after="120"/>
        <w:jc w:val="both"/>
        <w:rPr>
          <w:rFonts w:ascii="Times" w:eastAsia="宋体" w:hAnsi="Times"/>
          <w:sz w:val="20"/>
          <w:lang w:val="fr-FR" w:eastAsia="zh-CN"/>
        </w:rPr>
      </w:pPr>
      <w:r w:rsidRPr="0012174F">
        <w:rPr>
          <w:rFonts w:ascii="Times" w:eastAsia="宋体" w:hAnsi="Times"/>
          <w:b/>
          <w:sz w:val="20"/>
          <w:lang w:val="fr-FR" w:eastAsia="zh-CN"/>
        </w:rPr>
        <w:t xml:space="preserve">Proposal 2 : </w:t>
      </w:r>
      <w:r w:rsidRPr="0012174F">
        <w:rPr>
          <w:rFonts w:ascii="Times" w:eastAsia="宋体" w:hAnsi="Times"/>
          <w:sz w:val="20"/>
          <w:lang w:val="fr-FR" w:eastAsia="zh-CN"/>
        </w:rPr>
        <w:t>Distributed PRB allocation shall be supported at least for short PUCCH spans 2 OFDM symbols.</w:t>
      </w:r>
    </w:p>
    <w:p w14:paraId="3AD7528B" w14:textId="0BF5CFDB" w:rsidR="008F2075" w:rsidRPr="0012174F" w:rsidRDefault="008F2075" w:rsidP="008F2075">
      <w:pPr>
        <w:pStyle w:val="a0"/>
        <w:rPr>
          <w:rFonts w:eastAsia="宋体"/>
          <w:b/>
          <w:lang w:val="fr-FR" w:eastAsia="zh-CN"/>
        </w:rPr>
      </w:pPr>
      <w:r w:rsidRPr="0012174F">
        <w:rPr>
          <w:rFonts w:eastAsia="宋体"/>
          <w:b/>
          <w:lang w:val="fr-FR" w:eastAsia="zh-CN"/>
        </w:rPr>
        <w:t xml:space="preserve">Proposal 3 : </w:t>
      </w:r>
      <w:r w:rsidR="00502446">
        <w:rPr>
          <w:rFonts w:eastAsia="宋体"/>
          <w:lang w:val="fr-FR" w:eastAsia="zh-CN"/>
        </w:rPr>
        <w:t>R</w:t>
      </w:r>
      <w:r w:rsidRPr="0012174F">
        <w:rPr>
          <w:rFonts w:eastAsia="宋体"/>
          <w:lang w:val="fr-FR" w:eastAsia="zh-CN"/>
        </w:rPr>
        <w:t>epetition of short PUCCH with 1-symbol is supported. And different QCL assumption can be indicated for each repitition.</w:t>
      </w:r>
    </w:p>
    <w:p w14:paraId="4C9B65BF" w14:textId="77777777" w:rsidR="008F2075" w:rsidRPr="00DA1441" w:rsidRDefault="008F2075" w:rsidP="008F2075">
      <w:pPr>
        <w:jc w:val="both"/>
        <w:rPr>
          <w:rFonts w:ascii="Times" w:eastAsia="宋体" w:hAnsi="Times"/>
          <w:sz w:val="20"/>
          <w:lang w:val="en-GB" w:eastAsia="zh-CN"/>
        </w:rPr>
      </w:pPr>
      <w:r w:rsidRPr="0012174F">
        <w:rPr>
          <w:rFonts w:ascii="Times" w:eastAsia="宋体" w:hAnsi="Times"/>
          <w:b/>
          <w:sz w:val="20"/>
          <w:lang w:val="fr-FR" w:eastAsia="zh-CN"/>
        </w:rPr>
        <w:t xml:space="preserve">Proposal 4 : </w:t>
      </w:r>
      <w:r>
        <w:rPr>
          <w:rFonts w:ascii="Times" w:eastAsia="宋体" w:hAnsi="Times"/>
          <w:sz w:val="20"/>
          <w:lang w:val="fr-FR" w:eastAsia="zh-CN"/>
        </w:rPr>
        <w:t>In order to multipex different PUCCH or PUCCH and SRS, we perfer IFDMA-like PUCCH structure is supported in NR.</w:t>
      </w:r>
    </w:p>
    <w:p w14:paraId="07B58CBA" w14:textId="77777777"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p w14:paraId="5AE4750A" w14:textId="77777777" w:rsidR="000F364B" w:rsidRDefault="000F364B" w:rsidP="00B86A3B">
      <w:pPr>
        <w:pStyle w:val="a0"/>
        <w:numPr>
          <w:ilvl w:val="0"/>
          <w:numId w:val="6"/>
        </w:numPr>
        <w:rPr>
          <w:rFonts w:eastAsia="宋体"/>
          <w:lang w:eastAsia="zh-CN"/>
        </w:rPr>
      </w:pPr>
      <w:bookmarkStart w:id="7" w:name="_Ref473620807"/>
      <w:bookmarkEnd w:id="1"/>
      <w:bookmarkEnd w:id="2"/>
      <w:r>
        <w:rPr>
          <w:rFonts w:eastAsia="宋体" w:hint="eastAsia"/>
          <w:lang w:eastAsia="zh-CN"/>
        </w:rPr>
        <w:t>RAN WG1#8</w:t>
      </w:r>
      <w:r w:rsidR="00B2512C">
        <w:rPr>
          <w:rFonts w:eastAsia="宋体"/>
          <w:lang w:eastAsia="zh-CN"/>
        </w:rPr>
        <w:t>8bis</w:t>
      </w:r>
      <w:r>
        <w:rPr>
          <w:rFonts w:eastAsia="宋体" w:hint="eastAsia"/>
          <w:lang w:eastAsia="zh-CN"/>
        </w:rPr>
        <w:t xml:space="preserve"> Chairman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Notes.</w:t>
      </w:r>
    </w:p>
    <w:p w14:paraId="096AE6B0" w14:textId="19F77FD8" w:rsidR="00B2512C" w:rsidRDefault="00B2512C" w:rsidP="000459CA">
      <w:pPr>
        <w:pStyle w:val="a0"/>
        <w:numPr>
          <w:ilvl w:val="0"/>
          <w:numId w:val="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RAN WG1#8</w:t>
      </w:r>
      <w:r>
        <w:rPr>
          <w:rFonts w:eastAsia="宋体"/>
          <w:lang w:eastAsia="zh-CN"/>
        </w:rPr>
        <w:t>9</w:t>
      </w:r>
      <w:r>
        <w:rPr>
          <w:rFonts w:eastAsia="宋体" w:hint="eastAsia"/>
          <w:lang w:eastAsia="zh-CN"/>
        </w:rPr>
        <w:t xml:space="preserve"> Chairman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Notes.</w:t>
      </w:r>
    </w:p>
    <w:p w14:paraId="6520B08C" w14:textId="77777777" w:rsidR="00A9060C" w:rsidRPr="000459CA" w:rsidRDefault="000459CA" w:rsidP="000459CA">
      <w:pPr>
        <w:pStyle w:val="a0"/>
        <w:numPr>
          <w:ilvl w:val="0"/>
          <w:numId w:val="6"/>
        </w:numPr>
        <w:rPr>
          <w:rFonts w:eastAsia="宋体"/>
          <w:lang w:eastAsia="zh-CN"/>
        </w:rPr>
      </w:pPr>
      <w:r w:rsidRPr="000459CA">
        <w:rPr>
          <w:rFonts w:eastAsia="宋体"/>
          <w:lang w:eastAsia="zh-CN"/>
        </w:rPr>
        <w:t>R1-1715635</w:t>
      </w:r>
      <w:r w:rsidR="00A9060C">
        <w:rPr>
          <w:rFonts w:eastAsia="宋体"/>
          <w:lang w:eastAsia="zh-CN"/>
        </w:rPr>
        <w:t>,</w:t>
      </w:r>
      <w:r w:rsidR="00A9060C" w:rsidRPr="00A9060C">
        <w:rPr>
          <w:szCs w:val="22"/>
        </w:rPr>
        <w:t xml:space="preserve"> </w:t>
      </w:r>
      <w:r w:rsidR="00A9060C" w:rsidRPr="000F491D">
        <w:rPr>
          <w:szCs w:val="22"/>
        </w:rPr>
        <w:t>“</w:t>
      </w:r>
      <w:r w:rsidRPr="000459CA">
        <w:rPr>
          <w:rFonts w:eastAsia="宋体"/>
          <w:lang w:eastAsia="zh-CN"/>
        </w:rPr>
        <w:t>Design of short-PUCCH for UCI up to 2 bits</w:t>
      </w:r>
      <w:r>
        <w:rPr>
          <w:rFonts w:eastAsia="宋体" w:hint="eastAsia"/>
          <w:lang w:eastAsia="zh-CN"/>
        </w:rPr>
        <w:t>,</w:t>
      </w:r>
      <w:r w:rsidR="00A9060C" w:rsidRPr="000459CA">
        <w:rPr>
          <w:szCs w:val="22"/>
        </w:rPr>
        <w:t>” vivo.</w:t>
      </w:r>
    </w:p>
    <w:bookmarkEnd w:id="7"/>
    <w:p w14:paraId="3221D70F" w14:textId="77777777" w:rsidR="00DC3FDB" w:rsidRDefault="008B66C9" w:rsidP="00DC3FD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 xml:space="preserve">Annex A. </w:t>
      </w:r>
      <w:r w:rsidR="00DC3FDB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Simulation assumptions</w:t>
      </w:r>
    </w:p>
    <w:p w14:paraId="57441903" w14:textId="77777777" w:rsidR="008B66C9" w:rsidRPr="008B66C9" w:rsidRDefault="008B66C9" w:rsidP="008B66C9">
      <w:pPr>
        <w:pStyle w:val="a0"/>
        <w:jc w:val="center"/>
        <w:rPr>
          <w:rFonts w:eastAsia="宋体"/>
          <w:color w:val="808080"/>
          <w:szCs w:val="20"/>
          <w:lang w:eastAsia="zh-CN"/>
        </w:rPr>
      </w:pPr>
      <w:r>
        <w:rPr>
          <w:rFonts w:eastAsia="宋体" w:hint="eastAsia"/>
          <w:b/>
          <w:szCs w:val="20"/>
          <w:lang w:eastAsia="zh-CN"/>
        </w:rPr>
        <w:t>Table A</w:t>
      </w:r>
      <w:r w:rsidRPr="00B8152C">
        <w:rPr>
          <w:rFonts w:eastAsia="宋体" w:hint="eastAsia"/>
          <w:b/>
          <w:szCs w:val="20"/>
          <w:lang w:eastAsia="zh-CN"/>
        </w:rPr>
        <w:t xml:space="preserve">.1 </w:t>
      </w:r>
      <w:r>
        <w:rPr>
          <w:rFonts w:eastAsia="宋体" w:hint="eastAsia"/>
          <w:b/>
          <w:szCs w:val="20"/>
          <w:lang w:eastAsia="zh-CN"/>
        </w:rPr>
        <w:t>Link-level simulation assumptions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99"/>
        <w:gridCol w:w="4978"/>
      </w:tblGrid>
      <w:tr w:rsidR="00DC3FDB" w:rsidRPr="00566B89" w14:paraId="33D8073D" w14:textId="77777777" w:rsidTr="00631C6D">
        <w:trPr>
          <w:trHeight w:val="315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A807BA1" w14:textId="77777777" w:rsidR="00DC3FDB" w:rsidRPr="00DA2915" w:rsidRDefault="00DC3FDB" w:rsidP="00631C6D">
            <w:pPr>
              <w:jc w:val="center"/>
              <w:rPr>
                <w:rFonts w:eastAsia="MS Gothic"/>
                <w:b/>
                <w:sz w:val="20"/>
                <w:szCs w:val="20"/>
              </w:rPr>
            </w:pPr>
            <w:r w:rsidRPr="00DA2915">
              <w:rPr>
                <w:b/>
                <w:sz w:val="20"/>
                <w:szCs w:val="20"/>
              </w:rPr>
              <w:t>Parameter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E13ACC6" w14:textId="77777777" w:rsidR="00DC3FDB" w:rsidRPr="00DA2915" w:rsidRDefault="00DC3FDB" w:rsidP="00631C6D">
            <w:pPr>
              <w:jc w:val="center"/>
              <w:rPr>
                <w:rFonts w:eastAsia="MS Gothic"/>
                <w:b/>
                <w:sz w:val="20"/>
                <w:szCs w:val="20"/>
              </w:rPr>
            </w:pPr>
            <w:r w:rsidRPr="00DA2915">
              <w:rPr>
                <w:b/>
                <w:sz w:val="20"/>
                <w:szCs w:val="20"/>
              </w:rPr>
              <w:t>Assumption</w:t>
            </w:r>
          </w:p>
        </w:tc>
      </w:tr>
      <w:tr w:rsidR="00DC3FDB" w:rsidRPr="00566B89" w14:paraId="3CE90B40" w14:textId="77777777" w:rsidTr="00631C6D">
        <w:trPr>
          <w:trHeight w:val="165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8ACD" w14:textId="77777777" w:rsidR="00DC3FDB" w:rsidRPr="00566B89" w:rsidRDefault="00DC3FDB" w:rsidP="00631C6D">
            <w:pPr>
              <w:jc w:val="center"/>
              <w:rPr>
                <w:rFonts w:eastAsia="MS Gothic"/>
                <w:sz w:val="20"/>
                <w:szCs w:val="20"/>
              </w:rPr>
            </w:pPr>
            <w:r w:rsidRPr="00566B89">
              <w:rPr>
                <w:sz w:val="20"/>
                <w:szCs w:val="20"/>
              </w:rPr>
              <w:t>Bandwidth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B9392" w14:textId="77777777" w:rsidR="00DC3FDB" w:rsidRPr="00566B89" w:rsidRDefault="00DC3FDB" w:rsidP="00631C6D">
            <w:pPr>
              <w:jc w:val="center"/>
              <w:rPr>
                <w:rFonts w:eastAsia="MS Gothic"/>
                <w:sz w:val="20"/>
                <w:szCs w:val="20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20</w:t>
            </w:r>
            <w:r w:rsidRPr="00566B89">
              <w:rPr>
                <w:sz w:val="20"/>
                <w:szCs w:val="20"/>
              </w:rPr>
              <w:t xml:space="preserve"> MHz</w:t>
            </w:r>
          </w:p>
        </w:tc>
      </w:tr>
      <w:tr w:rsidR="003E5059" w:rsidRPr="00566B89" w14:paraId="5CD61E0A" w14:textId="77777777" w:rsidTr="00631C6D">
        <w:trPr>
          <w:trHeight w:val="165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78F8" w14:textId="77777777" w:rsidR="003E5059" w:rsidRPr="003E5059" w:rsidRDefault="003E5059" w:rsidP="00631C6D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C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arrier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frequency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94AA" w14:textId="16A5D78C" w:rsidR="003E5059" w:rsidRPr="00566B89" w:rsidRDefault="00282535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D633ED">
              <w:rPr>
                <w:rFonts w:eastAsia="宋体"/>
                <w:sz w:val="20"/>
                <w:szCs w:val="20"/>
                <w:lang w:eastAsia="zh-CN"/>
              </w:rPr>
              <w:t>4</w:t>
            </w:r>
            <w:r w:rsidRPr="00D633ED">
              <w:rPr>
                <w:rFonts w:eastAsia="宋体"/>
                <w:sz w:val="20"/>
                <w:szCs w:val="20"/>
                <w:lang w:eastAsia="zh-CN"/>
              </w:rPr>
              <w:t>GHz</w:t>
            </w:r>
          </w:p>
        </w:tc>
      </w:tr>
      <w:tr w:rsidR="00F856E7" w:rsidRPr="00566B89" w14:paraId="23892B07" w14:textId="77777777" w:rsidTr="00F856E7">
        <w:trPr>
          <w:trHeight w:val="265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B4F22" w14:textId="77777777" w:rsidR="00F856E7" w:rsidRPr="00566B89" w:rsidRDefault="00F856E7" w:rsidP="00631C6D">
            <w:pPr>
              <w:jc w:val="center"/>
              <w:rPr>
                <w:rFonts w:eastAsia="MS Gothic"/>
                <w:sz w:val="20"/>
                <w:szCs w:val="20"/>
              </w:rPr>
            </w:pPr>
            <w:r w:rsidRPr="00566B89">
              <w:rPr>
                <w:sz w:val="20"/>
                <w:szCs w:val="20"/>
              </w:rPr>
              <w:t xml:space="preserve">Channel 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m</w:t>
            </w:r>
            <w:r w:rsidRPr="00566B89">
              <w:rPr>
                <w:sz w:val="20"/>
                <w:szCs w:val="20"/>
              </w:rPr>
              <w:t>odel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279B99" w14:textId="77777777" w:rsidR="00F856E7" w:rsidRPr="00566B89" w:rsidRDefault="00F856E7" w:rsidP="003E5059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sz w:val="20"/>
                <w:szCs w:val="20"/>
              </w:rPr>
              <w:t>3 Km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/</w:t>
            </w:r>
            <w:r w:rsidRPr="00566B89">
              <w:rPr>
                <w:sz w:val="20"/>
                <w:szCs w:val="20"/>
              </w:rPr>
              <w:t>h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TDL-</w:t>
            </w:r>
            <w:r w:rsidR="003E5059">
              <w:rPr>
                <w:rFonts w:eastAsia="宋体"/>
                <w:sz w:val="20"/>
                <w:szCs w:val="20"/>
                <w:lang w:eastAsia="zh-CN"/>
              </w:rPr>
              <w:t>C</w:t>
            </w:r>
            <w:r>
              <w:rPr>
                <w:rFonts w:eastAsia="宋体"/>
                <w:sz w:val="20"/>
                <w:szCs w:val="20"/>
                <w:lang w:eastAsia="zh-CN"/>
              </w:rPr>
              <w:t>, 30ns, 1000ns</w:t>
            </w:r>
          </w:p>
        </w:tc>
      </w:tr>
      <w:tr w:rsidR="00DC3FDB" w:rsidRPr="00566B89" w14:paraId="13EA0741" w14:textId="77777777" w:rsidTr="00631C6D">
        <w:trPr>
          <w:trHeight w:val="240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7B7D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sz w:val="20"/>
                <w:szCs w:val="20"/>
              </w:rPr>
              <w:t xml:space="preserve">Channel 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e</w:t>
            </w:r>
            <w:r w:rsidRPr="00566B89">
              <w:rPr>
                <w:sz w:val="20"/>
                <w:szCs w:val="20"/>
              </w:rPr>
              <w:t>stimation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6358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val="sv-SE" w:eastAsia="zh-CN"/>
              </w:rPr>
            </w:pPr>
            <w:r>
              <w:rPr>
                <w:rFonts w:eastAsia="宋体"/>
                <w:sz w:val="20"/>
                <w:szCs w:val="20"/>
                <w:lang w:val="sv-SE" w:eastAsia="zh-CN"/>
              </w:rPr>
              <w:t>I</w:t>
            </w:r>
            <w:r>
              <w:rPr>
                <w:rFonts w:eastAsia="宋体" w:hint="eastAsia"/>
                <w:sz w:val="20"/>
                <w:szCs w:val="20"/>
                <w:lang w:val="sv-SE" w:eastAsia="zh-CN"/>
              </w:rPr>
              <w:t xml:space="preserve">deal </w:t>
            </w:r>
            <w:r w:rsidRPr="00566B89">
              <w:rPr>
                <w:rFonts w:eastAsia="宋体" w:hint="eastAsia"/>
                <w:sz w:val="20"/>
                <w:szCs w:val="20"/>
                <w:lang w:val="sv-SE" w:eastAsia="zh-CN"/>
              </w:rPr>
              <w:t>MMSE</w:t>
            </w:r>
          </w:p>
        </w:tc>
      </w:tr>
      <w:tr w:rsidR="00DC3FDB" w:rsidRPr="00566B89" w14:paraId="04A0E916" w14:textId="77777777" w:rsidTr="00631C6D">
        <w:trPr>
          <w:trHeight w:val="70"/>
          <w:jc w:val="center"/>
        </w:trPr>
        <w:tc>
          <w:tcPr>
            <w:tcW w:w="3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50BC1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/>
                <w:sz w:val="20"/>
                <w:szCs w:val="20"/>
                <w:lang w:eastAsia="zh-CN"/>
              </w:rPr>
              <w:t>R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esource allocation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94FF" w14:textId="77777777" w:rsidR="00DC3FDB" w:rsidRPr="00566B89" w:rsidRDefault="00C15E56" w:rsidP="00F856E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O</w:t>
            </w:r>
            <w:r w:rsidR="00D00E41">
              <w:rPr>
                <w:rFonts w:eastAsia="宋体"/>
                <w:sz w:val="20"/>
                <w:szCs w:val="20"/>
                <w:lang w:eastAsia="zh-CN"/>
              </w:rPr>
              <w:t>ne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/</w:t>
            </w:r>
            <w:r>
              <w:rPr>
                <w:rFonts w:eastAsia="宋体"/>
                <w:sz w:val="20"/>
                <w:szCs w:val="20"/>
                <w:lang w:eastAsia="zh-CN"/>
              </w:rPr>
              <w:t>two</w:t>
            </w:r>
            <w:r w:rsidR="00D00E41">
              <w:rPr>
                <w:rFonts w:eastAsia="宋体"/>
                <w:sz w:val="20"/>
                <w:szCs w:val="20"/>
                <w:lang w:eastAsia="zh-CN"/>
              </w:rPr>
              <w:t>-OFDM</w:t>
            </w:r>
            <w:r w:rsidR="00D00E41" w:rsidRPr="00EC4CBA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="00DC3FDB" w:rsidRPr="00EC4CBA">
              <w:rPr>
                <w:rFonts w:eastAsia="宋体"/>
                <w:sz w:val="20"/>
                <w:szCs w:val="20"/>
                <w:lang w:eastAsia="zh-CN"/>
              </w:rPr>
              <w:t xml:space="preserve">symbol are reserved </w:t>
            </w:r>
          </w:p>
        </w:tc>
      </w:tr>
      <w:tr w:rsidR="00DC3FDB" w:rsidRPr="00EC4CBA" w14:paraId="5365AD86" w14:textId="77777777" w:rsidTr="00631C6D">
        <w:trPr>
          <w:trHeight w:val="70"/>
          <w:jc w:val="center"/>
        </w:trPr>
        <w:tc>
          <w:tcPr>
            <w:tcW w:w="3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9A94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F257" w14:textId="77777777" w:rsidR="00DC3FDB" w:rsidRPr="00EC4CBA" w:rsidRDefault="003E5059" w:rsidP="00DC3FD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6</w:t>
            </w:r>
            <w:r w:rsidR="00E91509">
              <w:rPr>
                <w:rFonts w:eastAsia="宋体"/>
                <w:sz w:val="20"/>
                <w:szCs w:val="20"/>
                <w:lang w:eastAsia="zh-CN"/>
              </w:rPr>
              <w:t>/3</w:t>
            </w:r>
            <w:r w:rsidR="00FB1371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="00974600">
              <w:rPr>
                <w:rFonts w:eastAsia="宋体"/>
                <w:sz w:val="20"/>
                <w:szCs w:val="20"/>
                <w:lang w:eastAsia="zh-CN"/>
              </w:rPr>
              <w:t>contiguous RBs,</w:t>
            </w:r>
            <w:r w:rsidR="00F856E7" w:rsidRPr="00F856E7">
              <w:rPr>
                <w:rFonts w:eastAsia="宋体"/>
                <w:sz w:val="20"/>
                <w:szCs w:val="20"/>
                <w:lang w:eastAsia="zh-CN"/>
              </w:rPr>
              <w:t xml:space="preserve"> dis-contiguous RBs</w:t>
            </w:r>
            <w:r w:rsidR="00D448A2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="00D448A2" w:rsidRPr="00D448A2">
              <w:rPr>
                <w:rFonts w:eastAsia="宋体"/>
                <w:sz w:val="20"/>
                <w:szCs w:val="20"/>
                <w:lang w:eastAsia="zh-CN"/>
              </w:rPr>
              <w:t>with largest frequency separation</w:t>
            </w:r>
          </w:p>
        </w:tc>
      </w:tr>
      <w:tr w:rsidR="00DC3FDB" w:rsidRPr="00566B89" w14:paraId="2FA3D886" w14:textId="77777777" w:rsidTr="00631C6D">
        <w:trPr>
          <w:trHeight w:val="281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ED72D" w14:textId="77777777" w:rsidR="00DC3FDB" w:rsidRPr="00566B89" w:rsidRDefault="00DC3FDB" w:rsidP="00631C6D">
            <w:pPr>
              <w:jc w:val="center"/>
              <w:rPr>
                <w:rFonts w:eastAsia="MS Gothic"/>
                <w:sz w:val="20"/>
                <w:szCs w:val="20"/>
              </w:rPr>
            </w:pPr>
            <w:r w:rsidRPr="00566B89">
              <w:rPr>
                <w:sz w:val="20"/>
                <w:szCs w:val="20"/>
              </w:rPr>
              <w:t xml:space="preserve"> Control Channel Payload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CFF5" w14:textId="77777777" w:rsidR="00DC3FDB" w:rsidRPr="00566B89" w:rsidRDefault="003E5059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20</w:t>
            </w:r>
            <w:r w:rsidR="00C96FB7">
              <w:rPr>
                <w:rFonts w:eastAsia="宋体"/>
                <w:sz w:val="20"/>
                <w:szCs w:val="20"/>
                <w:lang w:eastAsia="zh-CN"/>
              </w:rPr>
              <w:t>bit</w:t>
            </w:r>
            <w:r w:rsidR="00F856E7">
              <w:rPr>
                <w:rFonts w:eastAsia="宋体"/>
                <w:sz w:val="20"/>
                <w:szCs w:val="20"/>
                <w:lang w:eastAsia="zh-CN"/>
              </w:rPr>
              <w:t>s</w:t>
            </w:r>
          </w:p>
        </w:tc>
      </w:tr>
      <w:tr w:rsidR="00DC3FDB" w:rsidRPr="00566B89" w14:paraId="3CF5B0AC" w14:textId="77777777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6386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Modulation Scheme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D329" w14:textId="77777777" w:rsidR="00DC3FDB" w:rsidRPr="00566B89" w:rsidRDefault="00DC3FDB" w:rsidP="003E5059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QPSK,</w:t>
            </w:r>
            <w:r w:rsidR="00C96FB7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="003E5059">
              <w:rPr>
                <w:rFonts w:eastAsia="宋体"/>
                <w:sz w:val="20"/>
                <w:szCs w:val="20"/>
                <w:lang w:eastAsia="zh-CN"/>
              </w:rPr>
              <w:t>polar</w:t>
            </w:r>
            <w:r w:rsidR="004F4808">
              <w:rPr>
                <w:rFonts w:eastAsia="宋体"/>
                <w:sz w:val="20"/>
                <w:szCs w:val="20"/>
                <w:lang w:eastAsia="zh-CN"/>
              </w:rPr>
              <w:t>+8bit CRC</w:t>
            </w:r>
            <w:r w:rsidR="00C96FB7">
              <w:rPr>
                <w:rFonts w:eastAsia="宋体"/>
                <w:sz w:val="20"/>
                <w:szCs w:val="20"/>
                <w:lang w:eastAsia="zh-CN"/>
              </w:rPr>
              <w:t>,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 Max-log-likehood algorithm</w:t>
            </w:r>
          </w:p>
        </w:tc>
      </w:tr>
      <w:tr w:rsidR="00DC3FDB" w:rsidRPr="00566B89" w14:paraId="3BEE15E0" w14:textId="77777777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9C17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Subcarrier spacing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DD85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15kHz</w:t>
            </w:r>
          </w:p>
        </w:tc>
      </w:tr>
      <w:tr w:rsidR="00DC3FDB" w:rsidRPr="00566B89" w14:paraId="52FA8E28" w14:textId="77777777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150E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S</w:t>
            </w:r>
            <w:r w:rsidRPr="00566B89">
              <w:rPr>
                <w:rFonts w:eastAsia="宋体"/>
                <w:sz w:val="20"/>
                <w:szCs w:val="20"/>
                <w:lang w:eastAsia="zh-CN"/>
              </w:rPr>
              <w:t>y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mbol length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9C64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/>
                <w:sz w:val="20"/>
                <w:szCs w:val="20"/>
                <w:lang w:eastAsia="zh-CN"/>
              </w:rPr>
              <w:t>N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ormal CP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160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Ts + 2048 Ts, Ts =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1/30.72us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DC3FDB" w:rsidRPr="00566B89" w14:paraId="07E67EF6" w14:textId="77777777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6899" w14:textId="77777777"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/>
                <w:sz w:val="20"/>
                <w:szCs w:val="20"/>
                <w:lang w:eastAsia="zh-CN"/>
              </w:rPr>
              <w:t>Antenna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 Model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AE24" w14:textId="77777777" w:rsidR="00DC3FDB" w:rsidRPr="00566B89" w:rsidRDefault="00F856E7" w:rsidP="00C50C2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1</w:t>
            </w:r>
            <w:r w:rsidR="00DC3FDB" w:rsidRPr="00566B89">
              <w:rPr>
                <w:rFonts w:eastAsia="宋体" w:hint="eastAsia"/>
                <w:sz w:val="20"/>
                <w:szCs w:val="20"/>
                <w:lang w:eastAsia="zh-CN"/>
              </w:rPr>
              <w:t>Tx</w:t>
            </w:r>
            <w:r w:rsidR="00DC3FDB" w:rsidRPr="00566B89">
              <w:rPr>
                <w:rFonts w:eastAsia="宋体"/>
                <w:sz w:val="20"/>
                <w:szCs w:val="20"/>
                <w:lang w:eastAsia="zh-CN"/>
              </w:rPr>
              <w:t xml:space="preserve">, </w:t>
            </w:r>
            <w:r w:rsidR="00C50C2D">
              <w:rPr>
                <w:rFonts w:eastAsia="宋体"/>
                <w:sz w:val="20"/>
                <w:szCs w:val="20"/>
                <w:lang w:eastAsia="zh-CN"/>
              </w:rPr>
              <w:t>2</w:t>
            </w:r>
            <w:r w:rsidR="00DC3FDB" w:rsidRPr="00566B89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="00DC3FDB" w:rsidRPr="00566B89">
              <w:rPr>
                <w:rFonts w:eastAsia="宋体" w:hint="eastAsia"/>
                <w:sz w:val="20"/>
                <w:szCs w:val="20"/>
                <w:lang w:eastAsia="zh-CN"/>
              </w:rPr>
              <w:t>Rx</w:t>
            </w:r>
          </w:p>
        </w:tc>
      </w:tr>
    </w:tbl>
    <w:p w14:paraId="30A15BB7" w14:textId="77777777" w:rsidR="00113C31" w:rsidRPr="00C53905" w:rsidRDefault="00113C31" w:rsidP="00E43EA8">
      <w:pPr>
        <w:pStyle w:val="a0"/>
        <w:rPr>
          <w:rFonts w:eastAsia="宋体"/>
          <w:lang w:eastAsia="zh-CN"/>
        </w:rPr>
      </w:pPr>
    </w:p>
    <w:sectPr w:rsidR="00113C31" w:rsidRPr="00C53905">
      <w:footerReference w:type="default" r:id="rId11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44558D" w14:textId="77777777" w:rsidR="00936017" w:rsidRDefault="00936017">
      <w:r>
        <w:separator/>
      </w:r>
    </w:p>
  </w:endnote>
  <w:endnote w:type="continuationSeparator" w:id="0">
    <w:p w14:paraId="7B05FB05" w14:textId="77777777" w:rsidR="00936017" w:rsidRDefault="00936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A3A48" w14:textId="77777777" w:rsidR="009A1E4D" w:rsidRPr="00E7456F" w:rsidRDefault="009A1E4D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502446">
      <w:rPr>
        <w:rStyle w:val="ac"/>
        <w:noProof/>
      </w:rPr>
      <w:t>4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502446">
      <w:rPr>
        <w:rStyle w:val="ac"/>
        <w:noProof/>
      </w:rPr>
      <w:t>4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2BCEB4" w14:textId="77777777" w:rsidR="00936017" w:rsidRDefault="00936017">
      <w:r>
        <w:separator/>
      </w:r>
    </w:p>
  </w:footnote>
  <w:footnote w:type="continuationSeparator" w:id="0">
    <w:p w14:paraId="4DE76A4C" w14:textId="77777777" w:rsidR="00936017" w:rsidRDefault="009360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0531D1A"/>
    <w:multiLevelType w:val="hybridMultilevel"/>
    <w:tmpl w:val="3E3623E6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06D0FF5"/>
    <w:multiLevelType w:val="hybridMultilevel"/>
    <w:tmpl w:val="A190B928"/>
    <w:lvl w:ilvl="0" w:tplc="6772E37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40D0AF9"/>
    <w:multiLevelType w:val="hybridMultilevel"/>
    <w:tmpl w:val="60DEAD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6BC17A9"/>
    <w:multiLevelType w:val="hybridMultilevel"/>
    <w:tmpl w:val="37AAEED6"/>
    <w:lvl w:ilvl="0" w:tplc="9D16F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40F0C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965AEC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27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43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E9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EE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2F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91D56D0"/>
    <w:multiLevelType w:val="hybridMultilevel"/>
    <w:tmpl w:val="4A369178"/>
    <w:lvl w:ilvl="0" w:tplc="0B90F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022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22F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6A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E0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A5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8A7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B68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50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C65325F"/>
    <w:multiLevelType w:val="hybridMultilevel"/>
    <w:tmpl w:val="2A3A690E"/>
    <w:lvl w:ilvl="0" w:tplc="A970B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5C86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EA4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B9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1EE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A2B4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8A5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8EA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F2D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18D146D"/>
    <w:multiLevelType w:val="hybridMultilevel"/>
    <w:tmpl w:val="865C1810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0">
    <w:nsid w:val="12D6441D"/>
    <w:multiLevelType w:val="hybridMultilevel"/>
    <w:tmpl w:val="5ECACB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BAE1544"/>
    <w:multiLevelType w:val="hybridMultilevel"/>
    <w:tmpl w:val="30440A34"/>
    <w:lvl w:ilvl="0" w:tplc="6772E37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1EF12A20"/>
    <w:multiLevelType w:val="hybridMultilevel"/>
    <w:tmpl w:val="F50A4CB8"/>
    <w:lvl w:ilvl="0" w:tplc="E6E8EB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0430E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6C03B4">
      <w:start w:val="5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6A3626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D3A877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70E695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6630DF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32C661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B4CA15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13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45E6879"/>
    <w:multiLevelType w:val="hybridMultilevel"/>
    <w:tmpl w:val="6D70DBF4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6772E37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B3666FF"/>
    <w:multiLevelType w:val="hybridMultilevel"/>
    <w:tmpl w:val="1480CFF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F592283"/>
    <w:multiLevelType w:val="hybridMultilevel"/>
    <w:tmpl w:val="7996F5B6"/>
    <w:lvl w:ilvl="0" w:tplc="E7CAE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680C0">
      <w:start w:val="30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43A6">
      <w:start w:val="30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04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6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29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E9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E3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2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54004CC"/>
    <w:multiLevelType w:val="hybridMultilevel"/>
    <w:tmpl w:val="5490A25E"/>
    <w:lvl w:ilvl="0" w:tplc="8130A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3A60017"/>
    <w:multiLevelType w:val="hybridMultilevel"/>
    <w:tmpl w:val="49E06766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58D7FE9"/>
    <w:multiLevelType w:val="hybridMultilevel"/>
    <w:tmpl w:val="BD18C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560DE7"/>
    <w:multiLevelType w:val="hybridMultilevel"/>
    <w:tmpl w:val="452E5306"/>
    <w:lvl w:ilvl="0" w:tplc="267E360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83E2355"/>
    <w:multiLevelType w:val="hybridMultilevel"/>
    <w:tmpl w:val="69763964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22">
    <w:nsid w:val="4BF96030"/>
    <w:multiLevelType w:val="hybridMultilevel"/>
    <w:tmpl w:val="0D3E846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32D2E8A"/>
    <w:multiLevelType w:val="hybridMultilevel"/>
    <w:tmpl w:val="1A94F448"/>
    <w:lvl w:ilvl="0" w:tplc="0C8E0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83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CB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49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43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8B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E7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98A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C974707"/>
    <w:multiLevelType w:val="hybridMultilevel"/>
    <w:tmpl w:val="2E2E2484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25">
    <w:nsid w:val="5F9D42A9"/>
    <w:multiLevelType w:val="hybridMultilevel"/>
    <w:tmpl w:val="3F842CE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883471D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9D852AC"/>
    <w:multiLevelType w:val="hybridMultilevel"/>
    <w:tmpl w:val="952AFE9A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B001A58"/>
    <w:multiLevelType w:val="hybridMultilevel"/>
    <w:tmpl w:val="B5E6ED46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1136AF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29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>
    <w:nsid w:val="7516254E"/>
    <w:multiLevelType w:val="hybridMultilevel"/>
    <w:tmpl w:val="9AFAF0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E3C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9395B6C"/>
    <w:multiLevelType w:val="hybridMultilevel"/>
    <w:tmpl w:val="56CC61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9405D99"/>
    <w:multiLevelType w:val="hybridMultilevel"/>
    <w:tmpl w:val="E912F3EA"/>
    <w:lvl w:ilvl="0" w:tplc="DE32A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7096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8E02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C6E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A4F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95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5CFF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7C24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94AA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5">
    <w:nsid w:val="7C3C6972"/>
    <w:multiLevelType w:val="hybridMultilevel"/>
    <w:tmpl w:val="EB2A6D70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4"/>
  </w:num>
  <w:num w:numId="2">
    <w:abstractNumId w:val="0"/>
  </w:num>
  <w:num w:numId="3">
    <w:abstractNumId w:val="33"/>
  </w:num>
  <w:num w:numId="4">
    <w:abstractNumId w:val="9"/>
  </w:num>
  <w:num w:numId="5">
    <w:abstractNumId w:val="29"/>
  </w:num>
  <w:num w:numId="6">
    <w:abstractNumId w:val="13"/>
  </w:num>
  <w:num w:numId="7">
    <w:abstractNumId w:val="26"/>
  </w:num>
  <w:num w:numId="8">
    <w:abstractNumId w:val="22"/>
  </w:num>
  <w:num w:numId="9">
    <w:abstractNumId w:val="35"/>
  </w:num>
  <w:num w:numId="10">
    <w:abstractNumId w:val="27"/>
  </w:num>
  <w:num w:numId="11">
    <w:abstractNumId w:val="30"/>
  </w:num>
  <w:num w:numId="12">
    <w:abstractNumId w:val="17"/>
  </w:num>
  <w:num w:numId="13">
    <w:abstractNumId w:val="24"/>
  </w:num>
  <w:num w:numId="14">
    <w:abstractNumId w:val="21"/>
  </w:num>
  <w:num w:numId="15">
    <w:abstractNumId w:val="28"/>
  </w:num>
  <w:num w:numId="16">
    <w:abstractNumId w:val="19"/>
  </w:num>
  <w:num w:numId="17">
    <w:abstractNumId w:val="20"/>
  </w:num>
  <w:num w:numId="18">
    <w:abstractNumId w:val="14"/>
  </w:num>
  <w:num w:numId="19">
    <w:abstractNumId w:val="12"/>
  </w:num>
  <w:num w:numId="20">
    <w:abstractNumId w:val="6"/>
  </w:num>
  <w:num w:numId="21">
    <w:abstractNumId w:val="5"/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6"/>
  </w:num>
  <w:num w:numId="25">
    <w:abstractNumId w:val="31"/>
  </w:num>
  <w:num w:numId="26">
    <w:abstractNumId w:val="4"/>
  </w:num>
  <w:num w:numId="27">
    <w:abstractNumId w:val="2"/>
  </w:num>
  <w:num w:numId="28">
    <w:abstractNumId w:val="11"/>
  </w:num>
  <w:num w:numId="29">
    <w:abstractNumId w:val="1"/>
  </w:num>
  <w:num w:numId="30">
    <w:abstractNumId w:val="23"/>
  </w:num>
  <w:num w:numId="31">
    <w:abstractNumId w:val="7"/>
  </w:num>
  <w:num w:numId="32">
    <w:abstractNumId w:val="15"/>
  </w:num>
  <w:num w:numId="33">
    <w:abstractNumId w:val="18"/>
  </w:num>
  <w:num w:numId="34">
    <w:abstractNumId w:val="8"/>
  </w:num>
  <w:num w:numId="35">
    <w:abstractNumId w:val="10"/>
  </w:num>
  <w:num w:numId="36">
    <w:abstractNumId w:val="32"/>
  </w:num>
  <w:num w:numId="37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1ECB"/>
    <w:rsid w:val="0000279E"/>
    <w:rsid w:val="00002BCB"/>
    <w:rsid w:val="00004CBB"/>
    <w:rsid w:val="00004DD6"/>
    <w:rsid w:val="00005B9C"/>
    <w:rsid w:val="00006638"/>
    <w:rsid w:val="000100CC"/>
    <w:rsid w:val="000102F8"/>
    <w:rsid w:val="00010878"/>
    <w:rsid w:val="00014788"/>
    <w:rsid w:val="00017714"/>
    <w:rsid w:val="00017F21"/>
    <w:rsid w:val="00021588"/>
    <w:rsid w:val="00021D56"/>
    <w:rsid w:val="00022CB4"/>
    <w:rsid w:val="00022DD6"/>
    <w:rsid w:val="0002462D"/>
    <w:rsid w:val="00024A15"/>
    <w:rsid w:val="0002717D"/>
    <w:rsid w:val="000273FD"/>
    <w:rsid w:val="0002784B"/>
    <w:rsid w:val="00032856"/>
    <w:rsid w:val="00033B21"/>
    <w:rsid w:val="00034348"/>
    <w:rsid w:val="000377D9"/>
    <w:rsid w:val="00041699"/>
    <w:rsid w:val="00042521"/>
    <w:rsid w:val="000439EB"/>
    <w:rsid w:val="000448CD"/>
    <w:rsid w:val="000459CA"/>
    <w:rsid w:val="00046452"/>
    <w:rsid w:val="0005100C"/>
    <w:rsid w:val="0005168C"/>
    <w:rsid w:val="00051C62"/>
    <w:rsid w:val="00052402"/>
    <w:rsid w:val="000528A1"/>
    <w:rsid w:val="00055ACB"/>
    <w:rsid w:val="00055FCB"/>
    <w:rsid w:val="0005679F"/>
    <w:rsid w:val="00056AA6"/>
    <w:rsid w:val="00056BE7"/>
    <w:rsid w:val="00062D7E"/>
    <w:rsid w:val="000636C4"/>
    <w:rsid w:val="00064D75"/>
    <w:rsid w:val="000676F6"/>
    <w:rsid w:val="00072B01"/>
    <w:rsid w:val="00074060"/>
    <w:rsid w:val="00076E96"/>
    <w:rsid w:val="0007708D"/>
    <w:rsid w:val="000773F6"/>
    <w:rsid w:val="00077414"/>
    <w:rsid w:val="00080662"/>
    <w:rsid w:val="00082A4B"/>
    <w:rsid w:val="000853A2"/>
    <w:rsid w:val="000855F8"/>
    <w:rsid w:val="00085B56"/>
    <w:rsid w:val="000915AD"/>
    <w:rsid w:val="00095318"/>
    <w:rsid w:val="000958B4"/>
    <w:rsid w:val="00095BBB"/>
    <w:rsid w:val="000969B3"/>
    <w:rsid w:val="000969C4"/>
    <w:rsid w:val="00096DAC"/>
    <w:rsid w:val="000A05CD"/>
    <w:rsid w:val="000A18B2"/>
    <w:rsid w:val="000A3090"/>
    <w:rsid w:val="000A5923"/>
    <w:rsid w:val="000A5A35"/>
    <w:rsid w:val="000A66F1"/>
    <w:rsid w:val="000A7506"/>
    <w:rsid w:val="000B01B5"/>
    <w:rsid w:val="000B0B02"/>
    <w:rsid w:val="000B31CF"/>
    <w:rsid w:val="000B3979"/>
    <w:rsid w:val="000B3BAB"/>
    <w:rsid w:val="000B3BE9"/>
    <w:rsid w:val="000B3E4E"/>
    <w:rsid w:val="000B5BB8"/>
    <w:rsid w:val="000B7688"/>
    <w:rsid w:val="000C2C02"/>
    <w:rsid w:val="000C3623"/>
    <w:rsid w:val="000C43D9"/>
    <w:rsid w:val="000C4D4A"/>
    <w:rsid w:val="000C5247"/>
    <w:rsid w:val="000C6C83"/>
    <w:rsid w:val="000D1E4C"/>
    <w:rsid w:val="000D2ADF"/>
    <w:rsid w:val="000D4D36"/>
    <w:rsid w:val="000D515E"/>
    <w:rsid w:val="000D57AB"/>
    <w:rsid w:val="000D5CAF"/>
    <w:rsid w:val="000D6F08"/>
    <w:rsid w:val="000D7313"/>
    <w:rsid w:val="000D78C2"/>
    <w:rsid w:val="000D7F0F"/>
    <w:rsid w:val="000E03FA"/>
    <w:rsid w:val="000E0461"/>
    <w:rsid w:val="000E067C"/>
    <w:rsid w:val="000E1BCE"/>
    <w:rsid w:val="000E1C03"/>
    <w:rsid w:val="000E22D3"/>
    <w:rsid w:val="000E2EA4"/>
    <w:rsid w:val="000E3E99"/>
    <w:rsid w:val="000E44BA"/>
    <w:rsid w:val="000E5C66"/>
    <w:rsid w:val="000E5FCE"/>
    <w:rsid w:val="000E7848"/>
    <w:rsid w:val="000F0109"/>
    <w:rsid w:val="000F0DB3"/>
    <w:rsid w:val="000F20E6"/>
    <w:rsid w:val="000F29DE"/>
    <w:rsid w:val="000F364B"/>
    <w:rsid w:val="000F5307"/>
    <w:rsid w:val="000F6834"/>
    <w:rsid w:val="000F6D45"/>
    <w:rsid w:val="000F7E9E"/>
    <w:rsid w:val="001005D4"/>
    <w:rsid w:val="0010065D"/>
    <w:rsid w:val="00100712"/>
    <w:rsid w:val="00101DD0"/>
    <w:rsid w:val="00103D3A"/>
    <w:rsid w:val="00104130"/>
    <w:rsid w:val="00104824"/>
    <w:rsid w:val="00104ADC"/>
    <w:rsid w:val="0010634F"/>
    <w:rsid w:val="00106E54"/>
    <w:rsid w:val="00107CC3"/>
    <w:rsid w:val="001103E3"/>
    <w:rsid w:val="001104AB"/>
    <w:rsid w:val="00110BDC"/>
    <w:rsid w:val="00110E71"/>
    <w:rsid w:val="00110F0D"/>
    <w:rsid w:val="00111968"/>
    <w:rsid w:val="00111C04"/>
    <w:rsid w:val="00112AB0"/>
    <w:rsid w:val="00112C61"/>
    <w:rsid w:val="00113C31"/>
    <w:rsid w:val="00113C41"/>
    <w:rsid w:val="00113E2D"/>
    <w:rsid w:val="00114348"/>
    <w:rsid w:val="0011627E"/>
    <w:rsid w:val="001179AB"/>
    <w:rsid w:val="001208B9"/>
    <w:rsid w:val="00120B15"/>
    <w:rsid w:val="00122DC7"/>
    <w:rsid w:val="00123FA2"/>
    <w:rsid w:val="001256FC"/>
    <w:rsid w:val="00126E1D"/>
    <w:rsid w:val="00127116"/>
    <w:rsid w:val="00127492"/>
    <w:rsid w:val="00127E57"/>
    <w:rsid w:val="0013025F"/>
    <w:rsid w:val="00130B4A"/>
    <w:rsid w:val="00131592"/>
    <w:rsid w:val="001316E0"/>
    <w:rsid w:val="00131A4A"/>
    <w:rsid w:val="001321DB"/>
    <w:rsid w:val="00134D51"/>
    <w:rsid w:val="00136837"/>
    <w:rsid w:val="00140E6F"/>
    <w:rsid w:val="00141CC8"/>
    <w:rsid w:val="00142059"/>
    <w:rsid w:val="001428AB"/>
    <w:rsid w:val="00145790"/>
    <w:rsid w:val="00145E05"/>
    <w:rsid w:val="001460A1"/>
    <w:rsid w:val="0014660E"/>
    <w:rsid w:val="00147E5D"/>
    <w:rsid w:val="00147F65"/>
    <w:rsid w:val="00150A25"/>
    <w:rsid w:val="00151437"/>
    <w:rsid w:val="00151F2C"/>
    <w:rsid w:val="001530FD"/>
    <w:rsid w:val="0015335C"/>
    <w:rsid w:val="001537C6"/>
    <w:rsid w:val="001565F5"/>
    <w:rsid w:val="00157A3F"/>
    <w:rsid w:val="00160491"/>
    <w:rsid w:val="00160B53"/>
    <w:rsid w:val="0016180C"/>
    <w:rsid w:val="00161B07"/>
    <w:rsid w:val="00163027"/>
    <w:rsid w:val="00163530"/>
    <w:rsid w:val="00165ABE"/>
    <w:rsid w:val="00166541"/>
    <w:rsid w:val="00166DFC"/>
    <w:rsid w:val="00167548"/>
    <w:rsid w:val="00170E70"/>
    <w:rsid w:val="00171099"/>
    <w:rsid w:val="00171298"/>
    <w:rsid w:val="001722F6"/>
    <w:rsid w:val="00173200"/>
    <w:rsid w:val="0017372A"/>
    <w:rsid w:val="00174011"/>
    <w:rsid w:val="0017424D"/>
    <w:rsid w:val="00174729"/>
    <w:rsid w:val="0017542C"/>
    <w:rsid w:val="00180D5D"/>
    <w:rsid w:val="00181F2E"/>
    <w:rsid w:val="00182855"/>
    <w:rsid w:val="00184EF0"/>
    <w:rsid w:val="00185911"/>
    <w:rsid w:val="0018608D"/>
    <w:rsid w:val="00190C90"/>
    <w:rsid w:val="0019151A"/>
    <w:rsid w:val="00191EFE"/>
    <w:rsid w:val="001928B8"/>
    <w:rsid w:val="00192BE0"/>
    <w:rsid w:val="00193CB3"/>
    <w:rsid w:val="00195826"/>
    <w:rsid w:val="00195A32"/>
    <w:rsid w:val="00196E51"/>
    <w:rsid w:val="00197FCA"/>
    <w:rsid w:val="001A03F5"/>
    <w:rsid w:val="001A0607"/>
    <w:rsid w:val="001A3365"/>
    <w:rsid w:val="001A38EB"/>
    <w:rsid w:val="001A3F56"/>
    <w:rsid w:val="001A4B6E"/>
    <w:rsid w:val="001A68BF"/>
    <w:rsid w:val="001A71A6"/>
    <w:rsid w:val="001A7E69"/>
    <w:rsid w:val="001B283F"/>
    <w:rsid w:val="001B2FED"/>
    <w:rsid w:val="001B443C"/>
    <w:rsid w:val="001B53CA"/>
    <w:rsid w:val="001B5566"/>
    <w:rsid w:val="001B7778"/>
    <w:rsid w:val="001C1358"/>
    <w:rsid w:val="001C1508"/>
    <w:rsid w:val="001C2127"/>
    <w:rsid w:val="001C2481"/>
    <w:rsid w:val="001C29E8"/>
    <w:rsid w:val="001C2EB9"/>
    <w:rsid w:val="001C352F"/>
    <w:rsid w:val="001C36CA"/>
    <w:rsid w:val="001C3F57"/>
    <w:rsid w:val="001C4D12"/>
    <w:rsid w:val="001C5354"/>
    <w:rsid w:val="001C6F50"/>
    <w:rsid w:val="001D1E28"/>
    <w:rsid w:val="001D34AD"/>
    <w:rsid w:val="001D39E9"/>
    <w:rsid w:val="001D4A62"/>
    <w:rsid w:val="001D4EF1"/>
    <w:rsid w:val="001D68AB"/>
    <w:rsid w:val="001D695F"/>
    <w:rsid w:val="001D6B18"/>
    <w:rsid w:val="001D6C22"/>
    <w:rsid w:val="001D79F6"/>
    <w:rsid w:val="001D7A31"/>
    <w:rsid w:val="001D7DDA"/>
    <w:rsid w:val="001E1DCF"/>
    <w:rsid w:val="001E1DDD"/>
    <w:rsid w:val="001E21DB"/>
    <w:rsid w:val="001E3E02"/>
    <w:rsid w:val="001E3FF2"/>
    <w:rsid w:val="001E4CA5"/>
    <w:rsid w:val="001E6A17"/>
    <w:rsid w:val="001E6D77"/>
    <w:rsid w:val="001F0242"/>
    <w:rsid w:val="001F084D"/>
    <w:rsid w:val="001F0B80"/>
    <w:rsid w:val="001F0F43"/>
    <w:rsid w:val="001F20D7"/>
    <w:rsid w:val="001F2167"/>
    <w:rsid w:val="001F3C70"/>
    <w:rsid w:val="001F4BEB"/>
    <w:rsid w:val="001F514A"/>
    <w:rsid w:val="001F5360"/>
    <w:rsid w:val="001F53A7"/>
    <w:rsid w:val="001F556B"/>
    <w:rsid w:val="001F74FB"/>
    <w:rsid w:val="002016AF"/>
    <w:rsid w:val="00204214"/>
    <w:rsid w:val="00204993"/>
    <w:rsid w:val="00204FA1"/>
    <w:rsid w:val="00205120"/>
    <w:rsid w:val="002055BE"/>
    <w:rsid w:val="002064F7"/>
    <w:rsid w:val="00207141"/>
    <w:rsid w:val="00211138"/>
    <w:rsid w:val="002115E3"/>
    <w:rsid w:val="0021248D"/>
    <w:rsid w:val="002129B0"/>
    <w:rsid w:val="00213D65"/>
    <w:rsid w:val="00214AF1"/>
    <w:rsid w:val="002207A9"/>
    <w:rsid w:val="00220E0C"/>
    <w:rsid w:val="00221976"/>
    <w:rsid w:val="00222E3F"/>
    <w:rsid w:val="0022412A"/>
    <w:rsid w:val="0022538D"/>
    <w:rsid w:val="00226DC1"/>
    <w:rsid w:val="002275F0"/>
    <w:rsid w:val="00227C6C"/>
    <w:rsid w:val="0023100E"/>
    <w:rsid w:val="002310ED"/>
    <w:rsid w:val="002319FC"/>
    <w:rsid w:val="002321A9"/>
    <w:rsid w:val="0023460C"/>
    <w:rsid w:val="00235B7E"/>
    <w:rsid w:val="00235D5B"/>
    <w:rsid w:val="002379C2"/>
    <w:rsid w:val="00237DE3"/>
    <w:rsid w:val="00241153"/>
    <w:rsid w:val="002430AD"/>
    <w:rsid w:val="00247106"/>
    <w:rsid w:val="002477F2"/>
    <w:rsid w:val="00247CAD"/>
    <w:rsid w:val="00250D1E"/>
    <w:rsid w:val="002515EC"/>
    <w:rsid w:val="00251B91"/>
    <w:rsid w:val="002535F9"/>
    <w:rsid w:val="002538EC"/>
    <w:rsid w:val="00253A5B"/>
    <w:rsid w:val="002569E2"/>
    <w:rsid w:val="00257783"/>
    <w:rsid w:val="002600FE"/>
    <w:rsid w:val="002609E8"/>
    <w:rsid w:val="0026128C"/>
    <w:rsid w:val="002620BD"/>
    <w:rsid w:val="0026304A"/>
    <w:rsid w:val="00263236"/>
    <w:rsid w:val="00264A60"/>
    <w:rsid w:val="00265AB1"/>
    <w:rsid w:val="00265E6D"/>
    <w:rsid w:val="002706A5"/>
    <w:rsid w:val="00272EE2"/>
    <w:rsid w:val="00273ECB"/>
    <w:rsid w:val="00275DCE"/>
    <w:rsid w:val="00276B8C"/>
    <w:rsid w:val="00276F5A"/>
    <w:rsid w:val="00281B1F"/>
    <w:rsid w:val="00281F85"/>
    <w:rsid w:val="0028228E"/>
    <w:rsid w:val="00282535"/>
    <w:rsid w:val="00283854"/>
    <w:rsid w:val="00284106"/>
    <w:rsid w:val="00284B36"/>
    <w:rsid w:val="00285517"/>
    <w:rsid w:val="0028655C"/>
    <w:rsid w:val="0028759B"/>
    <w:rsid w:val="00287FD4"/>
    <w:rsid w:val="00290147"/>
    <w:rsid w:val="002907CA"/>
    <w:rsid w:val="0029375D"/>
    <w:rsid w:val="002954C3"/>
    <w:rsid w:val="00296D86"/>
    <w:rsid w:val="002974E9"/>
    <w:rsid w:val="002A29D3"/>
    <w:rsid w:val="002A313D"/>
    <w:rsid w:val="002A413D"/>
    <w:rsid w:val="002A5311"/>
    <w:rsid w:val="002A5EB7"/>
    <w:rsid w:val="002A6322"/>
    <w:rsid w:val="002A6BC6"/>
    <w:rsid w:val="002A7EA8"/>
    <w:rsid w:val="002B0AF1"/>
    <w:rsid w:val="002B106F"/>
    <w:rsid w:val="002B13E2"/>
    <w:rsid w:val="002B33D5"/>
    <w:rsid w:val="002B34B3"/>
    <w:rsid w:val="002B4DE4"/>
    <w:rsid w:val="002B4E57"/>
    <w:rsid w:val="002B57CE"/>
    <w:rsid w:val="002B6375"/>
    <w:rsid w:val="002C007D"/>
    <w:rsid w:val="002C0219"/>
    <w:rsid w:val="002C0304"/>
    <w:rsid w:val="002C0612"/>
    <w:rsid w:val="002C1E06"/>
    <w:rsid w:val="002C3299"/>
    <w:rsid w:val="002C3E24"/>
    <w:rsid w:val="002C43CF"/>
    <w:rsid w:val="002C455D"/>
    <w:rsid w:val="002C4923"/>
    <w:rsid w:val="002C5AD6"/>
    <w:rsid w:val="002C62BE"/>
    <w:rsid w:val="002C7CE9"/>
    <w:rsid w:val="002D1686"/>
    <w:rsid w:val="002D22DD"/>
    <w:rsid w:val="002D2C8C"/>
    <w:rsid w:val="002D3656"/>
    <w:rsid w:val="002D4530"/>
    <w:rsid w:val="002D5ECC"/>
    <w:rsid w:val="002D6224"/>
    <w:rsid w:val="002D776B"/>
    <w:rsid w:val="002E12CF"/>
    <w:rsid w:val="002E35BE"/>
    <w:rsid w:val="002E5303"/>
    <w:rsid w:val="002E57C1"/>
    <w:rsid w:val="002E755D"/>
    <w:rsid w:val="002E7C0F"/>
    <w:rsid w:val="002F1A77"/>
    <w:rsid w:val="002F2B9F"/>
    <w:rsid w:val="002F2BAD"/>
    <w:rsid w:val="002F2E09"/>
    <w:rsid w:val="002F3308"/>
    <w:rsid w:val="002F3871"/>
    <w:rsid w:val="002F577B"/>
    <w:rsid w:val="002F6925"/>
    <w:rsid w:val="00303528"/>
    <w:rsid w:val="00303AED"/>
    <w:rsid w:val="003040FA"/>
    <w:rsid w:val="003048A7"/>
    <w:rsid w:val="0030544C"/>
    <w:rsid w:val="003058D7"/>
    <w:rsid w:val="0030601F"/>
    <w:rsid w:val="00306297"/>
    <w:rsid w:val="00311BB8"/>
    <w:rsid w:val="0031342C"/>
    <w:rsid w:val="003141DE"/>
    <w:rsid w:val="003153EF"/>
    <w:rsid w:val="003154A2"/>
    <w:rsid w:val="003163A4"/>
    <w:rsid w:val="00316981"/>
    <w:rsid w:val="00317265"/>
    <w:rsid w:val="0032021D"/>
    <w:rsid w:val="00321581"/>
    <w:rsid w:val="00323A1D"/>
    <w:rsid w:val="00324299"/>
    <w:rsid w:val="00325875"/>
    <w:rsid w:val="003307CA"/>
    <w:rsid w:val="00330E13"/>
    <w:rsid w:val="0033267A"/>
    <w:rsid w:val="00333FE1"/>
    <w:rsid w:val="00334592"/>
    <w:rsid w:val="00334F94"/>
    <w:rsid w:val="0033503D"/>
    <w:rsid w:val="00336D8B"/>
    <w:rsid w:val="003372E8"/>
    <w:rsid w:val="00340E0F"/>
    <w:rsid w:val="00342983"/>
    <w:rsid w:val="003437D1"/>
    <w:rsid w:val="0034413A"/>
    <w:rsid w:val="00344C6D"/>
    <w:rsid w:val="00344E66"/>
    <w:rsid w:val="00346524"/>
    <w:rsid w:val="00346F06"/>
    <w:rsid w:val="00347C37"/>
    <w:rsid w:val="00347ED7"/>
    <w:rsid w:val="003506AB"/>
    <w:rsid w:val="00350C74"/>
    <w:rsid w:val="00351183"/>
    <w:rsid w:val="0035174B"/>
    <w:rsid w:val="0035188D"/>
    <w:rsid w:val="00352BD0"/>
    <w:rsid w:val="0035314C"/>
    <w:rsid w:val="00355087"/>
    <w:rsid w:val="003554FE"/>
    <w:rsid w:val="00356453"/>
    <w:rsid w:val="003567C4"/>
    <w:rsid w:val="003604F9"/>
    <w:rsid w:val="003608E1"/>
    <w:rsid w:val="003610B0"/>
    <w:rsid w:val="003631EB"/>
    <w:rsid w:val="003634AA"/>
    <w:rsid w:val="00364D92"/>
    <w:rsid w:val="0036633B"/>
    <w:rsid w:val="003668AB"/>
    <w:rsid w:val="00366920"/>
    <w:rsid w:val="0036761C"/>
    <w:rsid w:val="00367816"/>
    <w:rsid w:val="00367877"/>
    <w:rsid w:val="00370162"/>
    <w:rsid w:val="0037173A"/>
    <w:rsid w:val="00373BE7"/>
    <w:rsid w:val="00373DF3"/>
    <w:rsid w:val="00374382"/>
    <w:rsid w:val="00375392"/>
    <w:rsid w:val="00375B14"/>
    <w:rsid w:val="00382183"/>
    <w:rsid w:val="00383D90"/>
    <w:rsid w:val="00384BA5"/>
    <w:rsid w:val="00390134"/>
    <w:rsid w:val="00394D04"/>
    <w:rsid w:val="00395C9F"/>
    <w:rsid w:val="00395CD3"/>
    <w:rsid w:val="00397261"/>
    <w:rsid w:val="00397BCC"/>
    <w:rsid w:val="003A09E8"/>
    <w:rsid w:val="003A0F3F"/>
    <w:rsid w:val="003A2C5C"/>
    <w:rsid w:val="003A3223"/>
    <w:rsid w:val="003A39FB"/>
    <w:rsid w:val="003A66A5"/>
    <w:rsid w:val="003A7134"/>
    <w:rsid w:val="003B00EE"/>
    <w:rsid w:val="003B3222"/>
    <w:rsid w:val="003B568E"/>
    <w:rsid w:val="003B580C"/>
    <w:rsid w:val="003B5CDE"/>
    <w:rsid w:val="003B65FA"/>
    <w:rsid w:val="003B77F7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C6B07"/>
    <w:rsid w:val="003C7AF1"/>
    <w:rsid w:val="003D1853"/>
    <w:rsid w:val="003D3518"/>
    <w:rsid w:val="003D3A81"/>
    <w:rsid w:val="003D44CA"/>
    <w:rsid w:val="003D519E"/>
    <w:rsid w:val="003D7EE3"/>
    <w:rsid w:val="003E0512"/>
    <w:rsid w:val="003E0F12"/>
    <w:rsid w:val="003E116D"/>
    <w:rsid w:val="003E1DD4"/>
    <w:rsid w:val="003E2B89"/>
    <w:rsid w:val="003E2C05"/>
    <w:rsid w:val="003E3D90"/>
    <w:rsid w:val="003E4C34"/>
    <w:rsid w:val="003E5059"/>
    <w:rsid w:val="003E5869"/>
    <w:rsid w:val="003E66C0"/>
    <w:rsid w:val="003E7B57"/>
    <w:rsid w:val="003F0081"/>
    <w:rsid w:val="003F1A46"/>
    <w:rsid w:val="003F232B"/>
    <w:rsid w:val="003F4012"/>
    <w:rsid w:val="003F42F0"/>
    <w:rsid w:val="003F4CF2"/>
    <w:rsid w:val="003F5451"/>
    <w:rsid w:val="003F56BB"/>
    <w:rsid w:val="003F6368"/>
    <w:rsid w:val="003F6B07"/>
    <w:rsid w:val="003F707C"/>
    <w:rsid w:val="00400407"/>
    <w:rsid w:val="00400B6B"/>
    <w:rsid w:val="00401370"/>
    <w:rsid w:val="0040283B"/>
    <w:rsid w:val="0040335F"/>
    <w:rsid w:val="00403F09"/>
    <w:rsid w:val="00405630"/>
    <w:rsid w:val="004056C7"/>
    <w:rsid w:val="00406253"/>
    <w:rsid w:val="00406F6F"/>
    <w:rsid w:val="00407F18"/>
    <w:rsid w:val="00410FDC"/>
    <w:rsid w:val="0041201D"/>
    <w:rsid w:val="004127AD"/>
    <w:rsid w:val="00412B52"/>
    <w:rsid w:val="00412E40"/>
    <w:rsid w:val="004139E7"/>
    <w:rsid w:val="004148DC"/>
    <w:rsid w:val="00415564"/>
    <w:rsid w:val="00416889"/>
    <w:rsid w:val="0041699C"/>
    <w:rsid w:val="004176DF"/>
    <w:rsid w:val="00420658"/>
    <w:rsid w:val="00421918"/>
    <w:rsid w:val="00421F4F"/>
    <w:rsid w:val="00423300"/>
    <w:rsid w:val="00423DCA"/>
    <w:rsid w:val="004249E7"/>
    <w:rsid w:val="00425DC9"/>
    <w:rsid w:val="0043044C"/>
    <w:rsid w:val="00431839"/>
    <w:rsid w:val="00431CD7"/>
    <w:rsid w:val="00431D4F"/>
    <w:rsid w:val="00431E2A"/>
    <w:rsid w:val="00434B9F"/>
    <w:rsid w:val="00434E4E"/>
    <w:rsid w:val="00436A95"/>
    <w:rsid w:val="0043726A"/>
    <w:rsid w:val="004405B2"/>
    <w:rsid w:val="00443312"/>
    <w:rsid w:val="004441E2"/>
    <w:rsid w:val="00444BD2"/>
    <w:rsid w:val="00446637"/>
    <w:rsid w:val="004504DE"/>
    <w:rsid w:val="00451E00"/>
    <w:rsid w:val="004547B4"/>
    <w:rsid w:val="00455034"/>
    <w:rsid w:val="00461013"/>
    <w:rsid w:val="004635B1"/>
    <w:rsid w:val="00463DC4"/>
    <w:rsid w:val="00465098"/>
    <w:rsid w:val="0046552D"/>
    <w:rsid w:val="0046553C"/>
    <w:rsid w:val="00466123"/>
    <w:rsid w:val="00466BDD"/>
    <w:rsid w:val="00467A3F"/>
    <w:rsid w:val="004711D4"/>
    <w:rsid w:val="004720FB"/>
    <w:rsid w:val="004726EA"/>
    <w:rsid w:val="004749E9"/>
    <w:rsid w:val="00475283"/>
    <w:rsid w:val="004754CC"/>
    <w:rsid w:val="00475E35"/>
    <w:rsid w:val="00477097"/>
    <w:rsid w:val="0048182A"/>
    <w:rsid w:val="00481E41"/>
    <w:rsid w:val="00481FB9"/>
    <w:rsid w:val="00481FDA"/>
    <w:rsid w:val="004831CD"/>
    <w:rsid w:val="0048445F"/>
    <w:rsid w:val="00487AAD"/>
    <w:rsid w:val="00490F6A"/>
    <w:rsid w:val="0049210A"/>
    <w:rsid w:val="0049327F"/>
    <w:rsid w:val="00494081"/>
    <w:rsid w:val="004A25F3"/>
    <w:rsid w:val="004A26CE"/>
    <w:rsid w:val="004A49D2"/>
    <w:rsid w:val="004A5113"/>
    <w:rsid w:val="004A6E10"/>
    <w:rsid w:val="004B0070"/>
    <w:rsid w:val="004B01FC"/>
    <w:rsid w:val="004B0686"/>
    <w:rsid w:val="004B2E13"/>
    <w:rsid w:val="004B2F38"/>
    <w:rsid w:val="004B430F"/>
    <w:rsid w:val="004B57CC"/>
    <w:rsid w:val="004B607F"/>
    <w:rsid w:val="004B619E"/>
    <w:rsid w:val="004B6341"/>
    <w:rsid w:val="004B67F0"/>
    <w:rsid w:val="004B7D36"/>
    <w:rsid w:val="004C07C4"/>
    <w:rsid w:val="004C250F"/>
    <w:rsid w:val="004C252D"/>
    <w:rsid w:val="004C2750"/>
    <w:rsid w:val="004C326A"/>
    <w:rsid w:val="004C5D5B"/>
    <w:rsid w:val="004C6147"/>
    <w:rsid w:val="004D0070"/>
    <w:rsid w:val="004D020D"/>
    <w:rsid w:val="004D0F38"/>
    <w:rsid w:val="004D1B94"/>
    <w:rsid w:val="004D2C95"/>
    <w:rsid w:val="004D3126"/>
    <w:rsid w:val="004D4884"/>
    <w:rsid w:val="004D602D"/>
    <w:rsid w:val="004D6693"/>
    <w:rsid w:val="004D7B88"/>
    <w:rsid w:val="004E04A6"/>
    <w:rsid w:val="004E0505"/>
    <w:rsid w:val="004E3712"/>
    <w:rsid w:val="004E3E32"/>
    <w:rsid w:val="004E462B"/>
    <w:rsid w:val="004E6456"/>
    <w:rsid w:val="004E6C71"/>
    <w:rsid w:val="004E76FB"/>
    <w:rsid w:val="004E7E15"/>
    <w:rsid w:val="004F08FE"/>
    <w:rsid w:val="004F11D2"/>
    <w:rsid w:val="004F120D"/>
    <w:rsid w:val="004F1BDE"/>
    <w:rsid w:val="004F1D29"/>
    <w:rsid w:val="004F34C3"/>
    <w:rsid w:val="004F3A56"/>
    <w:rsid w:val="004F43B7"/>
    <w:rsid w:val="004F4808"/>
    <w:rsid w:val="004F5198"/>
    <w:rsid w:val="00501114"/>
    <w:rsid w:val="0050179C"/>
    <w:rsid w:val="00502446"/>
    <w:rsid w:val="00502B39"/>
    <w:rsid w:val="00503600"/>
    <w:rsid w:val="0050425E"/>
    <w:rsid w:val="00507C4A"/>
    <w:rsid w:val="00510403"/>
    <w:rsid w:val="00511AE0"/>
    <w:rsid w:val="005123E8"/>
    <w:rsid w:val="00513EE8"/>
    <w:rsid w:val="00514D60"/>
    <w:rsid w:val="0051799E"/>
    <w:rsid w:val="00517F29"/>
    <w:rsid w:val="00521204"/>
    <w:rsid w:val="0052189A"/>
    <w:rsid w:val="00522AAF"/>
    <w:rsid w:val="005245D8"/>
    <w:rsid w:val="00525466"/>
    <w:rsid w:val="00525F3A"/>
    <w:rsid w:val="00526A6C"/>
    <w:rsid w:val="00526EAA"/>
    <w:rsid w:val="005300C6"/>
    <w:rsid w:val="0053079F"/>
    <w:rsid w:val="005309CF"/>
    <w:rsid w:val="005318F9"/>
    <w:rsid w:val="00532D9F"/>
    <w:rsid w:val="00532E94"/>
    <w:rsid w:val="00533380"/>
    <w:rsid w:val="005338EB"/>
    <w:rsid w:val="005345B5"/>
    <w:rsid w:val="00535A5E"/>
    <w:rsid w:val="00535F9D"/>
    <w:rsid w:val="005373E5"/>
    <w:rsid w:val="005410AD"/>
    <w:rsid w:val="005418F3"/>
    <w:rsid w:val="00541C5C"/>
    <w:rsid w:val="00542EC5"/>
    <w:rsid w:val="00542F24"/>
    <w:rsid w:val="00543483"/>
    <w:rsid w:val="005436FA"/>
    <w:rsid w:val="00543FE1"/>
    <w:rsid w:val="005444E9"/>
    <w:rsid w:val="00547B3A"/>
    <w:rsid w:val="00551185"/>
    <w:rsid w:val="005535E1"/>
    <w:rsid w:val="005543C7"/>
    <w:rsid w:val="00554B9B"/>
    <w:rsid w:val="00555020"/>
    <w:rsid w:val="00555A24"/>
    <w:rsid w:val="00557354"/>
    <w:rsid w:val="00560FE4"/>
    <w:rsid w:val="00562AD2"/>
    <w:rsid w:val="00562DB5"/>
    <w:rsid w:val="00565FF9"/>
    <w:rsid w:val="00566AB9"/>
    <w:rsid w:val="00570251"/>
    <w:rsid w:val="005715A1"/>
    <w:rsid w:val="00572A00"/>
    <w:rsid w:val="00572CE3"/>
    <w:rsid w:val="00572D23"/>
    <w:rsid w:val="00573049"/>
    <w:rsid w:val="005802C5"/>
    <w:rsid w:val="0058197E"/>
    <w:rsid w:val="00581A9B"/>
    <w:rsid w:val="005838EB"/>
    <w:rsid w:val="00585407"/>
    <w:rsid w:val="00585BA1"/>
    <w:rsid w:val="00586508"/>
    <w:rsid w:val="00591A4B"/>
    <w:rsid w:val="005924F3"/>
    <w:rsid w:val="00593259"/>
    <w:rsid w:val="00593295"/>
    <w:rsid w:val="005939A6"/>
    <w:rsid w:val="00593FA1"/>
    <w:rsid w:val="00594E2B"/>
    <w:rsid w:val="0059679A"/>
    <w:rsid w:val="00597EBD"/>
    <w:rsid w:val="005A04F8"/>
    <w:rsid w:val="005A17B9"/>
    <w:rsid w:val="005A1A32"/>
    <w:rsid w:val="005A1B4C"/>
    <w:rsid w:val="005A424B"/>
    <w:rsid w:val="005A43EA"/>
    <w:rsid w:val="005A4865"/>
    <w:rsid w:val="005A4BD1"/>
    <w:rsid w:val="005B48F0"/>
    <w:rsid w:val="005B4D56"/>
    <w:rsid w:val="005B7089"/>
    <w:rsid w:val="005C17FF"/>
    <w:rsid w:val="005C2AAC"/>
    <w:rsid w:val="005C324E"/>
    <w:rsid w:val="005C4056"/>
    <w:rsid w:val="005C4474"/>
    <w:rsid w:val="005C4781"/>
    <w:rsid w:val="005C5A45"/>
    <w:rsid w:val="005C7F81"/>
    <w:rsid w:val="005D0E44"/>
    <w:rsid w:val="005D25B3"/>
    <w:rsid w:val="005D25DE"/>
    <w:rsid w:val="005D389D"/>
    <w:rsid w:val="005D63F1"/>
    <w:rsid w:val="005D6F36"/>
    <w:rsid w:val="005E0E85"/>
    <w:rsid w:val="005E142E"/>
    <w:rsid w:val="005E1E11"/>
    <w:rsid w:val="005E2A7D"/>
    <w:rsid w:val="005E2D6B"/>
    <w:rsid w:val="005E33CC"/>
    <w:rsid w:val="005E6DB5"/>
    <w:rsid w:val="005F279F"/>
    <w:rsid w:val="005F2AAC"/>
    <w:rsid w:val="005F3780"/>
    <w:rsid w:val="005F64E9"/>
    <w:rsid w:val="005F70CC"/>
    <w:rsid w:val="00602419"/>
    <w:rsid w:val="006026D9"/>
    <w:rsid w:val="00603893"/>
    <w:rsid w:val="006038FE"/>
    <w:rsid w:val="006039F5"/>
    <w:rsid w:val="00603DCE"/>
    <w:rsid w:val="00605B37"/>
    <w:rsid w:val="006060E6"/>
    <w:rsid w:val="00607341"/>
    <w:rsid w:val="00607EE0"/>
    <w:rsid w:val="00611084"/>
    <w:rsid w:val="00611ADD"/>
    <w:rsid w:val="00611B87"/>
    <w:rsid w:val="006136AC"/>
    <w:rsid w:val="00613930"/>
    <w:rsid w:val="0061440B"/>
    <w:rsid w:val="00616117"/>
    <w:rsid w:val="00616369"/>
    <w:rsid w:val="00616918"/>
    <w:rsid w:val="00617B2E"/>
    <w:rsid w:val="00621FC6"/>
    <w:rsid w:val="006234D2"/>
    <w:rsid w:val="006239E7"/>
    <w:rsid w:val="00624D94"/>
    <w:rsid w:val="006253D0"/>
    <w:rsid w:val="00625575"/>
    <w:rsid w:val="006261C6"/>
    <w:rsid w:val="00626694"/>
    <w:rsid w:val="00627EF1"/>
    <w:rsid w:val="00630230"/>
    <w:rsid w:val="00631C6D"/>
    <w:rsid w:val="00633C64"/>
    <w:rsid w:val="006343E4"/>
    <w:rsid w:val="00634661"/>
    <w:rsid w:val="00635943"/>
    <w:rsid w:val="00636AFB"/>
    <w:rsid w:val="006379B2"/>
    <w:rsid w:val="00640367"/>
    <w:rsid w:val="0064062F"/>
    <w:rsid w:val="0064071A"/>
    <w:rsid w:val="00641156"/>
    <w:rsid w:val="00641CE9"/>
    <w:rsid w:val="00643721"/>
    <w:rsid w:val="00644087"/>
    <w:rsid w:val="006444A5"/>
    <w:rsid w:val="006448D7"/>
    <w:rsid w:val="00644DE1"/>
    <w:rsid w:val="00645238"/>
    <w:rsid w:val="00645373"/>
    <w:rsid w:val="00646D76"/>
    <w:rsid w:val="00646DB6"/>
    <w:rsid w:val="0065087D"/>
    <w:rsid w:val="0065212A"/>
    <w:rsid w:val="0065521A"/>
    <w:rsid w:val="00655386"/>
    <w:rsid w:val="006567BC"/>
    <w:rsid w:val="00656C46"/>
    <w:rsid w:val="0065701E"/>
    <w:rsid w:val="00657187"/>
    <w:rsid w:val="00661F3B"/>
    <w:rsid w:val="00662789"/>
    <w:rsid w:val="00663E69"/>
    <w:rsid w:val="006665F8"/>
    <w:rsid w:val="006721AA"/>
    <w:rsid w:val="00673620"/>
    <w:rsid w:val="006742DA"/>
    <w:rsid w:val="006757D3"/>
    <w:rsid w:val="00675911"/>
    <w:rsid w:val="00675EFE"/>
    <w:rsid w:val="00677C4C"/>
    <w:rsid w:val="0068082A"/>
    <w:rsid w:val="006816DD"/>
    <w:rsid w:val="00682F0C"/>
    <w:rsid w:val="00684E5E"/>
    <w:rsid w:val="00684F53"/>
    <w:rsid w:val="00685325"/>
    <w:rsid w:val="006855A7"/>
    <w:rsid w:val="00685884"/>
    <w:rsid w:val="00685B7B"/>
    <w:rsid w:val="0068613C"/>
    <w:rsid w:val="00686C40"/>
    <w:rsid w:val="00687FE0"/>
    <w:rsid w:val="00691685"/>
    <w:rsid w:val="006927E9"/>
    <w:rsid w:val="006928DC"/>
    <w:rsid w:val="00692B2A"/>
    <w:rsid w:val="006934BB"/>
    <w:rsid w:val="006934F5"/>
    <w:rsid w:val="00694A4D"/>
    <w:rsid w:val="006950DE"/>
    <w:rsid w:val="006954D1"/>
    <w:rsid w:val="00697246"/>
    <w:rsid w:val="00697C59"/>
    <w:rsid w:val="006A1445"/>
    <w:rsid w:val="006A1B15"/>
    <w:rsid w:val="006A260C"/>
    <w:rsid w:val="006A5B2E"/>
    <w:rsid w:val="006A6DF0"/>
    <w:rsid w:val="006B0ACF"/>
    <w:rsid w:val="006B2683"/>
    <w:rsid w:val="006B4039"/>
    <w:rsid w:val="006B49CF"/>
    <w:rsid w:val="006B5BFC"/>
    <w:rsid w:val="006B6C18"/>
    <w:rsid w:val="006B7071"/>
    <w:rsid w:val="006C151C"/>
    <w:rsid w:val="006C201B"/>
    <w:rsid w:val="006C3073"/>
    <w:rsid w:val="006C4531"/>
    <w:rsid w:val="006C4FB3"/>
    <w:rsid w:val="006C5CEC"/>
    <w:rsid w:val="006C5D50"/>
    <w:rsid w:val="006C7617"/>
    <w:rsid w:val="006D02E3"/>
    <w:rsid w:val="006D0931"/>
    <w:rsid w:val="006D104F"/>
    <w:rsid w:val="006D13BA"/>
    <w:rsid w:val="006D1CFC"/>
    <w:rsid w:val="006D1F67"/>
    <w:rsid w:val="006D2325"/>
    <w:rsid w:val="006D2509"/>
    <w:rsid w:val="006D3B69"/>
    <w:rsid w:val="006D41C5"/>
    <w:rsid w:val="006D45A8"/>
    <w:rsid w:val="006D4D76"/>
    <w:rsid w:val="006D50A9"/>
    <w:rsid w:val="006D59A5"/>
    <w:rsid w:val="006D6095"/>
    <w:rsid w:val="006D6EAE"/>
    <w:rsid w:val="006D7314"/>
    <w:rsid w:val="006D7A90"/>
    <w:rsid w:val="006D7ABA"/>
    <w:rsid w:val="006E1111"/>
    <w:rsid w:val="006E18AD"/>
    <w:rsid w:val="006E212C"/>
    <w:rsid w:val="006E2A6B"/>
    <w:rsid w:val="006E2C93"/>
    <w:rsid w:val="006E2F7B"/>
    <w:rsid w:val="006E30DC"/>
    <w:rsid w:val="006E339B"/>
    <w:rsid w:val="006E3973"/>
    <w:rsid w:val="006E39A7"/>
    <w:rsid w:val="006E5694"/>
    <w:rsid w:val="006E5C2E"/>
    <w:rsid w:val="006E6E42"/>
    <w:rsid w:val="006F13A5"/>
    <w:rsid w:val="006F36C0"/>
    <w:rsid w:val="006F43D4"/>
    <w:rsid w:val="006F662E"/>
    <w:rsid w:val="006F7B40"/>
    <w:rsid w:val="00700888"/>
    <w:rsid w:val="007016BD"/>
    <w:rsid w:val="0070223D"/>
    <w:rsid w:val="00702827"/>
    <w:rsid w:val="007034D6"/>
    <w:rsid w:val="00703C95"/>
    <w:rsid w:val="00704B4C"/>
    <w:rsid w:val="0070576B"/>
    <w:rsid w:val="00705877"/>
    <w:rsid w:val="00707A55"/>
    <w:rsid w:val="00707BA0"/>
    <w:rsid w:val="007107AE"/>
    <w:rsid w:val="00710D28"/>
    <w:rsid w:val="00710DC5"/>
    <w:rsid w:val="007113FD"/>
    <w:rsid w:val="00711486"/>
    <w:rsid w:val="007120ED"/>
    <w:rsid w:val="00712B89"/>
    <w:rsid w:val="00713943"/>
    <w:rsid w:val="00715120"/>
    <w:rsid w:val="007157F1"/>
    <w:rsid w:val="00715CE6"/>
    <w:rsid w:val="0071721A"/>
    <w:rsid w:val="00717AA1"/>
    <w:rsid w:val="007215E9"/>
    <w:rsid w:val="00721AE0"/>
    <w:rsid w:val="00721C7A"/>
    <w:rsid w:val="00722401"/>
    <w:rsid w:val="007227E1"/>
    <w:rsid w:val="007229D8"/>
    <w:rsid w:val="00722D64"/>
    <w:rsid w:val="00723987"/>
    <w:rsid w:val="0072441A"/>
    <w:rsid w:val="00726A48"/>
    <w:rsid w:val="00727347"/>
    <w:rsid w:val="007308B9"/>
    <w:rsid w:val="007323EB"/>
    <w:rsid w:val="007336DA"/>
    <w:rsid w:val="00733913"/>
    <w:rsid w:val="007342C9"/>
    <w:rsid w:val="007358C4"/>
    <w:rsid w:val="00735D34"/>
    <w:rsid w:val="007368F3"/>
    <w:rsid w:val="00736B7E"/>
    <w:rsid w:val="007405B9"/>
    <w:rsid w:val="007412C6"/>
    <w:rsid w:val="00741D07"/>
    <w:rsid w:val="00741D42"/>
    <w:rsid w:val="00742D80"/>
    <w:rsid w:val="00743ABE"/>
    <w:rsid w:val="00743CFC"/>
    <w:rsid w:val="00750473"/>
    <w:rsid w:val="007515A7"/>
    <w:rsid w:val="00751B84"/>
    <w:rsid w:val="007529E5"/>
    <w:rsid w:val="00753461"/>
    <w:rsid w:val="00755EC4"/>
    <w:rsid w:val="0075647B"/>
    <w:rsid w:val="007570DB"/>
    <w:rsid w:val="00760048"/>
    <w:rsid w:val="00760A36"/>
    <w:rsid w:val="00761FF0"/>
    <w:rsid w:val="00763141"/>
    <w:rsid w:val="0076347F"/>
    <w:rsid w:val="00763580"/>
    <w:rsid w:val="00764384"/>
    <w:rsid w:val="00770980"/>
    <w:rsid w:val="00770B92"/>
    <w:rsid w:val="007715D2"/>
    <w:rsid w:val="00771632"/>
    <w:rsid w:val="00774216"/>
    <w:rsid w:val="0077721A"/>
    <w:rsid w:val="00777B7A"/>
    <w:rsid w:val="007810B6"/>
    <w:rsid w:val="00783192"/>
    <w:rsid w:val="00783D3C"/>
    <w:rsid w:val="00783F2D"/>
    <w:rsid w:val="0078405F"/>
    <w:rsid w:val="00784A2E"/>
    <w:rsid w:val="0078647D"/>
    <w:rsid w:val="00790F76"/>
    <w:rsid w:val="00791143"/>
    <w:rsid w:val="00791251"/>
    <w:rsid w:val="00791E9B"/>
    <w:rsid w:val="00791F8B"/>
    <w:rsid w:val="00792062"/>
    <w:rsid w:val="00793084"/>
    <w:rsid w:val="00793E65"/>
    <w:rsid w:val="00794090"/>
    <w:rsid w:val="00795127"/>
    <w:rsid w:val="00795257"/>
    <w:rsid w:val="00795598"/>
    <w:rsid w:val="0079592E"/>
    <w:rsid w:val="00797336"/>
    <w:rsid w:val="007A1716"/>
    <w:rsid w:val="007A2186"/>
    <w:rsid w:val="007A3F35"/>
    <w:rsid w:val="007A5640"/>
    <w:rsid w:val="007B0733"/>
    <w:rsid w:val="007B10E8"/>
    <w:rsid w:val="007B18BA"/>
    <w:rsid w:val="007B3731"/>
    <w:rsid w:val="007B4D0E"/>
    <w:rsid w:val="007B520B"/>
    <w:rsid w:val="007C053D"/>
    <w:rsid w:val="007C12A0"/>
    <w:rsid w:val="007C16B1"/>
    <w:rsid w:val="007C196E"/>
    <w:rsid w:val="007C2828"/>
    <w:rsid w:val="007C2919"/>
    <w:rsid w:val="007C48AF"/>
    <w:rsid w:val="007C53F9"/>
    <w:rsid w:val="007C6012"/>
    <w:rsid w:val="007C6ABE"/>
    <w:rsid w:val="007D0C2E"/>
    <w:rsid w:val="007D2F12"/>
    <w:rsid w:val="007D48FD"/>
    <w:rsid w:val="007D4B6B"/>
    <w:rsid w:val="007E12A5"/>
    <w:rsid w:val="007E196E"/>
    <w:rsid w:val="007E2C0C"/>
    <w:rsid w:val="007E305A"/>
    <w:rsid w:val="007E32E9"/>
    <w:rsid w:val="007E35BF"/>
    <w:rsid w:val="007E4044"/>
    <w:rsid w:val="007E4C40"/>
    <w:rsid w:val="007E4E8B"/>
    <w:rsid w:val="007E58E4"/>
    <w:rsid w:val="007E66A4"/>
    <w:rsid w:val="007E66BA"/>
    <w:rsid w:val="007E714B"/>
    <w:rsid w:val="007E7517"/>
    <w:rsid w:val="007F0A58"/>
    <w:rsid w:val="007F1C1E"/>
    <w:rsid w:val="007F269F"/>
    <w:rsid w:val="007F3437"/>
    <w:rsid w:val="007F37F4"/>
    <w:rsid w:val="007F394B"/>
    <w:rsid w:val="007F4E89"/>
    <w:rsid w:val="007F549D"/>
    <w:rsid w:val="007F58BA"/>
    <w:rsid w:val="007F5CDB"/>
    <w:rsid w:val="007F716C"/>
    <w:rsid w:val="00806DBB"/>
    <w:rsid w:val="00807B9C"/>
    <w:rsid w:val="00810C6E"/>
    <w:rsid w:val="00810E11"/>
    <w:rsid w:val="00812EEE"/>
    <w:rsid w:val="0081308D"/>
    <w:rsid w:val="00813240"/>
    <w:rsid w:val="0081473D"/>
    <w:rsid w:val="00814E23"/>
    <w:rsid w:val="00815470"/>
    <w:rsid w:val="00815E0D"/>
    <w:rsid w:val="0081756A"/>
    <w:rsid w:val="008212BE"/>
    <w:rsid w:val="0082461F"/>
    <w:rsid w:val="00825F55"/>
    <w:rsid w:val="00826E9C"/>
    <w:rsid w:val="00827A0E"/>
    <w:rsid w:val="00831D08"/>
    <w:rsid w:val="008323EF"/>
    <w:rsid w:val="00832408"/>
    <w:rsid w:val="00835653"/>
    <w:rsid w:val="0083664A"/>
    <w:rsid w:val="00837B4A"/>
    <w:rsid w:val="0084019B"/>
    <w:rsid w:val="0084102D"/>
    <w:rsid w:val="00841232"/>
    <w:rsid w:val="008424A0"/>
    <w:rsid w:val="008427B7"/>
    <w:rsid w:val="00844BD0"/>
    <w:rsid w:val="00844D26"/>
    <w:rsid w:val="00844F36"/>
    <w:rsid w:val="00845037"/>
    <w:rsid w:val="0084509E"/>
    <w:rsid w:val="0084595A"/>
    <w:rsid w:val="00846501"/>
    <w:rsid w:val="00847B72"/>
    <w:rsid w:val="008501C8"/>
    <w:rsid w:val="00850247"/>
    <w:rsid w:val="0085033C"/>
    <w:rsid w:val="008513F6"/>
    <w:rsid w:val="0085154D"/>
    <w:rsid w:val="008521C4"/>
    <w:rsid w:val="008524B3"/>
    <w:rsid w:val="00852B63"/>
    <w:rsid w:val="00855881"/>
    <w:rsid w:val="00855B05"/>
    <w:rsid w:val="0085607A"/>
    <w:rsid w:val="00856488"/>
    <w:rsid w:val="0086133B"/>
    <w:rsid w:val="008617C5"/>
    <w:rsid w:val="0086235B"/>
    <w:rsid w:val="00862514"/>
    <w:rsid w:val="008628C8"/>
    <w:rsid w:val="00862F22"/>
    <w:rsid w:val="008637A1"/>
    <w:rsid w:val="00863F99"/>
    <w:rsid w:val="00863FDF"/>
    <w:rsid w:val="008647A6"/>
    <w:rsid w:val="008655CA"/>
    <w:rsid w:val="00866ACC"/>
    <w:rsid w:val="0086708C"/>
    <w:rsid w:val="008679D4"/>
    <w:rsid w:val="00867A28"/>
    <w:rsid w:val="0087085A"/>
    <w:rsid w:val="0087247F"/>
    <w:rsid w:val="00873485"/>
    <w:rsid w:val="00873F0F"/>
    <w:rsid w:val="008753FC"/>
    <w:rsid w:val="0087664F"/>
    <w:rsid w:val="00876F57"/>
    <w:rsid w:val="00877D07"/>
    <w:rsid w:val="00881A05"/>
    <w:rsid w:val="00882362"/>
    <w:rsid w:val="0088316D"/>
    <w:rsid w:val="008831CC"/>
    <w:rsid w:val="00883366"/>
    <w:rsid w:val="00884187"/>
    <w:rsid w:val="00884391"/>
    <w:rsid w:val="00884FF4"/>
    <w:rsid w:val="00885D9F"/>
    <w:rsid w:val="00886A30"/>
    <w:rsid w:val="00886BBB"/>
    <w:rsid w:val="00891F22"/>
    <w:rsid w:val="00895011"/>
    <w:rsid w:val="008979E3"/>
    <w:rsid w:val="00897A24"/>
    <w:rsid w:val="00897BB1"/>
    <w:rsid w:val="008A0FB1"/>
    <w:rsid w:val="008A2AC4"/>
    <w:rsid w:val="008A3109"/>
    <w:rsid w:val="008A4CB9"/>
    <w:rsid w:val="008A5E62"/>
    <w:rsid w:val="008A7A41"/>
    <w:rsid w:val="008A7B80"/>
    <w:rsid w:val="008B02D6"/>
    <w:rsid w:val="008B13B8"/>
    <w:rsid w:val="008B4CB3"/>
    <w:rsid w:val="008B5623"/>
    <w:rsid w:val="008B66C9"/>
    <w:rsid w:val="008B6BBE"/>
    <w:rsid w:val="008B72F1"/>
    <w:rsid w:val="008B78DA"/>
    <w:rsid w:val="008C0047"/>
    <w:rsid w:val="008C0C60"/>
    <w:rsid w:val="008C0F1D"/>
    <w:rsid w:val="008C152C"/>
    <w:rsid w:val="008C1DFC"/>
    <w:rsid w:val="008C2707"/>
    <w:rsid w:val="008C51D8"/>
    <w:rsid w:val="008C58AA"/>
    <w:rsid w:val="008C6131"/>
    <w:rsid w:val="008C6C26"/>
    <w:rsid w:val="008D04FD"/>
    <w:rsid w:val="008D312B"/>
    <w:rsid w:val="008D3B66"/>
    <w:rsid w:val="008D3BA1"/>
    <w:rsid w:val="008D3CE0"/>
    <w:rsid w:val="008D45CC"/>
    <w:rsid w:val="008D4901"/>
    <w:rsid w:val="008D4E62"/>
    <w:rsid w:val="008D4E9F"/>
    <w:rsid w:val="008D532B"/>
    <w:rsid w:val="008D5E4E"/>
    <w:rsid w:val="008D72A5"/>
    <w:rsid w:val="008E036F"/>
    <w:rsid w:val="008E1DFB"/>
    <w:rsid w:val="008E47BC"/>
    <w:rsid w:val="008E4DA8"/>
    <w:rsid w:val="008E5AE7"/>
    <w:rsid w:val="008E6821"/>
    <w:rsid w:val="008E7723"/>
    <w:rsid w:val="008F151C"/>
    <w:rsid w:val="008F1787"/>
    <w:rsid w:val="008F2075"/>
    <w:rsid w:val="008F45A3"/>
    <w:rsid w:val="008F4D9C"/>
    <w:rsid w:val="008F4DF0"/>
    <w:rsid w:val="008F5426"/>
    <w:rsid w:val="008F6C9D"/>
    <w:rsid w:val="008F72A8"/>
    <w:rsid w:val="00900123"/>
    <w:rsid w:val="00901E67"/>
    <w:rsid w:val="00902476"/>
    <w:rsid w:val="0090273E"/>
    <w:rsid w:val="009045A6"/>
    <w:rsid w:val="009049B1"/>
    <w:rsid w:val="00905A05"/>
    <w:rsid w:val="00906083"/>
    <w:rsid w:val="00906CAA"/>
    <w:rsid w:val="00915D31"/>
    <w:rsid w:val="00915D5C"/>
    <w:rsid w:val="00915F83"/>
    <w:rsid w:val="00917C2F"/>
    <w:rsid w:val="00920C25"/>
    <w:rsid w:val="00921518"/>
    <w:rsid w:val="00924355"/>
    <w:rsid w:val="0092447F"/>
    <w:rsid w:val="00927D2B"/>
    <w:rsid w:val="0093083A"/>
    <w:rsid w:val="00930D41"/>
    <w:rsid w:val="00930F36"/>
    <w:rsid w:val="0093101B"/>
    <w:rsid w:val="00932944"/>
    <w:rsid w:val="00932C0C"/>
    <w:rsid w:val="00933B22"/>
    <w:rsid w:val="00936017"/>
    <w:rsid w:val="00936C3D"/>
    <w:rsid w:val="00936C54"/>
    <w:rsid w:val="0093759A"/>
    <w:rsid w:val="00940B3C"/>
    <w:rsid w:val="009421B1"/>
    <w:rsid w:val="00943646"/>
    <w:rsid w:val="00943D5A"/>
    <w:rsid w:val="00945414"/>
    <w:rsid w:val="00945639"/>
    <w:rsid w:val="009466CE"/>
    <w:rsid w:val="00946D37"/>
    <w:rsid w:val="009506EC"/>
    <w:rsid w:val="00950D21"/>
    <w:rsid w:val="009529DD"/>
    <w:rsid w:val="00952B47"/>
    <w:rsid w:val="009541D1"/>
    <w:rsid w:val="00954BB7"/>
    <w:rsid w:val="009553CC"/>
    <w:rsid w:val="00955608"/>
    <w:rsid w:val="00956584"/>
    <w:rsid w:val="00957F15"/>
    <w:rsid w:val="00960493"/>
    <w:rsid w:val="009618DB"/>
    <w:rsid w:val="009620A9"/>
    <w:rsid w:val="00962798"/>
    <w:rsid w:val="00964967"/>
    <w:rsid w:val="00964E25"/>
    <w:rsid w:val="009664F2"/>
    <w:rsid w:val="0096782B"/>
    <w:rsid w:val="009678EE"/>
    <w:rsid w:val="00967CAA"/>
    <w:rsid w:val="00967CCC"/>
    <w:rsid w:val="009716A9"/>
    <w:rsid w:val="00972872"/>
    <w:rsid w:val="00974237"/>
    <w:rsid w:val="00974600"/>
    <w:rsid w:val="009773E9"/>
    <w:rsid w:val="00977A0C"/>
    <w:rsid w:val="00980818"/>
    <w:rsid w:val="0098202D"/>
    <w:rsid w:val="00982F8A"/>
    <w:rsid w:val="00984426"/>
    <w:rsid w:val="009847F4"/>
    <w:rsid w:val="00986DB0"/>
    <w:rsid w:val="00986FD9"/>
    <w:rsid w:val="009872F0"/>
    <w:rsid w:val="0098763F"/>
    <w:rsid w:val="0099009A"/>
    <w:rsid w:val="00990107"/>
    <w:rsid w:val="00991625"/>
    <w:rsid w:val="0099213A"/>
    <w:rsid w:val="0099279F"/>
    <w:rsid w:val="00994024"/>
    <w:rsid w:val="009942A5"/>
    <w:rsid w:val="00994759"/>
    <w:rsid w:val="009A0DC3"/>
    <w:rsid w:val="009A167A"/>
    <w:rsid w:val="009A19ED"/>
    <w:rsid w:val="009A1E4D"/>
    <w:rsid w:val="009A211B"/>
    <w:rsid w:val="009A2BB5"/>
    <w:rsid w:val="009A38BD"/>
    <w:rsid w:val="009A39A3"/>
    <w:rsid w:val="009A4B16"/>
    <w:rsid w:val="009A5810"/>
    <w:rsid w:val="009A6CAA"/>
    <w:rsid w:val="009A7642"/>
    <w:rsid w:val="009A7A80"/>
    <w:rsid w:val="009B036A"/>
    <w:rsid w:val="009B040B"/>
    <w:rsid w:val="009B07DB"/>
    <w:rsid w:val="009B1F1E"/>
    <w:rsid w:val="009B1F67"/>
    <w:rsid w:val="009B229D"/>
    <w:rsid w:val="009B570F"/>
    <w:rsid w:val="009B61C5"/>
    <w:rsid w:val="009B6687"/>
    <w:rsid w:val="009B736D"/>
    <w:rsid w:val="009C08FA"/>
    <w:rsid w:val="009C0F79"/>
    <w:rsid w:val="009C1CDB"/>
    <w:rsid w:val="009C2625"/>
    <w:rsid w:val="009C5458"/>
    <w:rsid w:val="009C683B"/>
    <w:rsid w:val="009C7571"/>
    <w:rsid w:val="009D0DC4"/>
    <w:rsid w:val="009D0FE7"/>
    <w:rsid w:val="009D22EE"/>
    <w:rsid w:val="009D2567"/>
    <w:rsid w:val="009D317D"/>
    <w:rsid w:val="009D31D8"/>
    <w:rsid w:val="009D32BE"/>
    <w:rsid w:val="009D36AF"/>
    <w:rsid w:val="009D3975"/>
    <w:rsid w:val="009D463A"/>
    <w:rsid w:val="009D4F6D"/>
    <w:rsid w:val="009D54B5"/>
    <w:rsid w:val="009D54C8"/>
    <w:rsid w:val="009D57CD"/>
    <w:rsid w:val="009E0702"/>
    <w:rsid w:val="009E1003"/>
    <w:rsid w:val="009E1CCC"/>
    <w:rsid w:val="009E2131"/>
    <w:rsid w:val="009E2B1F"/>
    <w:rsid w:val="009E307E"/>
    <w:rsid w:val="009E3F70"/>
    <w:rsid w:val="009E442D"/>
    <w:rsid w:val="009E4742"/>
    <w:rsid w:val="009E62EF"/>
    <w:rsid w:val="009E79B4"/>
    <w:rsid w:val="009F0271"/>
    <w:rsid w:val="009F0B64"/>
    <w:rsid w:val="009F10F9"/>
    <w:rsid w:val="009F3608"/>
    <w:rsid w:val="009F36F4"/>
    <w:rsid w:val="009F375E"/>
    <w:rsid w:val="009F393C"/>
    <w:rsid w:val="009F669C"/>
    <w:rsid w:val="00A00B66"/>
    <w:rsid w:val="00A01401"/>
    <w:rsid w:val="00A0243A"/>
    <w:rsid w:val="00A026F5"/>
    <w:rsid w:val="00A03246"/>
    <w:rsid w:val="00A03C71"/>
    <w:rsid w:val="00A04414"/>
    <w:rsid w:val="00A04D3A"/>
    <w:rsid w:val="00A04E3D"/>
    <w:rsid w:val="00A0610F"/>
    <w:rsid w:val="00A07128"/>
    <w:rsid w:val="00A129EB"/>
    <w:rsid w:val="00A132F7"/>
    <w:rsid w:val="00A132F8"/>
    <w:rsid w:val="00A14EB9"/>
    <w:rsid w:val="00A14EEA"/>
    <w:rsid w:val="00A15880"/>
    <w:rsid w:val="00A166DA"/>
    <w:rsid w:val="00A16D8C"/>
    <w:rsid w:val="00A17A3C"/>
    <w:rsid w:val="00A2226B"/>
    <w:rsid w:val="00A22CB9"/>
    <w:rsid w:val="00A22F08"/>
    <w:rsid w:val="00A2309C"/>
    <w:rsid w:val="00A23B7B"/>
    <w:rsid w:val="00A23BE7"/>
    <w:rsid w:val="00A241EE"/>
    <w:rsid w:val="00A2748C"/>
    <w:rsid w:val="00A27A21"/>
    <w:rsid w:val="00A30403"/>
    <w:rsid w:val="00A30A7F"/>
    <w:rsid w:val="00A33B53"/>
    <w:rsid w:val="00A34B70"/>
    <w:rsid w:val="00A35CE5"/>
    <w:rsid w:val="00A37E3F"/>
    <w:rsid w:val="00A43451"/>
    <w:rsid w:val="00A43ED6"/>
    <w:rsid w:val="00A45404"/>
    <w:rsid w:val="00A45E65"/>
    <w:rsid w:val="00A46ED7"/>
    <w:rsid w:val="00A516BD"/>
    <w:rsid w:val="00A525DF"/>
    <w:rsid w:val="00A53330"/>
    <w:rsid w:val="00A534D0"/>
    <w:rsid w:val="00A55150"/>
    <w:rsid w:val="00A56C91"/>
    <w:rsid w:val="00A56CED"/>
    <w:rsid w:val="00A6146C"/>
    <w:rsid w:val="00A61695"/>
    <w:rsid w:val="00A6347F"/>
    <w:rsid w:val="00A6544B"/>
    <w:rsid w:val="00A67203"/>
    <w:rsid w:val="00A67EEA"/>
    <w:rsid w:val="00A705D7"/>
    <w:rsid w:val="00A706AC"/>
    <w:rsid w:val="00A719AD"/>
    <w:rsid w:val="00A72325"/>
    <w:rsid w:val="00A72D60"/>
    <w:rsid w:val="00A75584"/>
    <w:rsid w:val="00A76679"/>
    <w:rsid w:val="00A766D3"/>
    <w:rsid w:val="00A8058B"/>
    <w:rsid w:val="00A805A5"/>
    <w:rsid w:val="00A8116F"/>
    <w:rsid w:val="00A817D8"/>
    <w:rsid w:val="00A81FD1"/>
    <w:rsid w:val="00A82184"/>
    <w:rsid w:val="00A826AA"/>
    <w:rsid w:val="00A83CFB"/>
    <w:rsid w:val="00A84162"/>
    <w:rsid w:val="00A849EA"/>
    <w:rsid w:val="00A860E1"/>
    <w:rsid w:val="00A877B7"/>
    <w:rsid w:val="00A90112"/>
    <w:rsid w:val="00A9042B"/>
    <w:rsid w:val="00A9060C"/>
    <w:rsid w:val="00A91030"/>
    <w:rsid w:val="00A92D2F"/>
    <w:rsid w:val="00A95165"/>
    <w:rsid w:val="00A95A6B"/>
    <w:rsid w:val="00A969BA"/>
    <w:rsid w:val="00A970EB"/>
    <w:rsid w:val="00AA05E1"/>
    <w:rsid w:val="00AA0C9D"/>
    <w:rsid w:val="00AA19A2"/>
    <w:rsid w:val="00AA2401"/>
    <w:rsid w:val="00AA2FF9"/>
    <w:rsid w:val="00AA3DA6"/>
    <w:rsid w:val="00AA4990"/>
    <w:rsid w:val="00AA53BC"/>
    <w:rsid w:val="00AA5DDD"/>
    <w:rsid w:val="00AA5FD7"/>
    <w:rsid w:val="00AA6DE9"/>
    <w:rsid w:val="00AA753F"/>
    <w:rsid w:val="00AB05CC"/>
    <w:rsid w:val="00AB3DDA"/>
    <w:rsid w:val="00AB4A24"/>
    <w:rsid w:val="00AB5675"/>
    <w:rsid w:val="00AB6A40"/>
    <w:rsid w:val="00AC08EF"/>
    <w:rsid w:val="00AC2346"/>
    <w:rsid w:val="00AC27B8"/>
    <w:rsid w:val="00AC2A4C"/>
    <w:rsid w:val="00AC4B0C"/>
    <w:rsid w:val="00AD3DDE"/>
    <w:rsid w:val="00AD5320"/>
    <w:rsid w:val="00AD6157"/>
    <w:rsid w:val="00AD66B4"/>
    <w:rsid w:val="00AD68ED"/>
    <w:rsid w:val="00AD7034"/>
    <w:rsid w:val="00AD70FA"/>
    <w:rsid w:val="00AE0DC7"/>
    <w:rsid w:val="00AE0FCB"/>
    <w:rsid w:val="00AE10F6"/>
    <w:rsid w:val="00AE1399"/>
    <w:rsid w:val="00AE2DD5"/>
    <w:rsid w:val="00AE2F7A"/>
    <w:rsid w:val="00AE398F"/>
    <w:rsid w:val="00AE3F89"/>
    <w:rsid w:val="00AE4468"/>
    <w:rsid w:val="00AE5B49"/>
    <w:rsid w:val="00AE7DDE"/>
    <w:rsid w:val="00AF1FB8"/>
    <w:rsid w:val="00AF31D3"/>
    <w:rsid w:val="00AF5453"/>
    <w:rsid w:val="00AF5464"/>
    <w:rsid w:val="00AF597B"/>
    <w:rsid w:val="00AF6653"/>
    <w:rsid w:val="00AF760C"/>
    <w:rsid w:val="00AF7C40"/>
    <w:rsid w:val="00B00397"/>
    <w:rsid w:val="00B00837"/>
    <w:rsid w:val="00B028CE"/>
    <w:rsid w:val="00B02AA5"/>
    <w:rsid w:val="00B02D78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5618"/>
    <w:rsid w:val="00B15B5E"/>
    <w:rsid w:val="00B15F0D"/>
    <w:rsid w:val="00B176D7"/>
    <w:rsid w:val="00B17CAB"/>
    <w:rsid w:val="00B20E1F"/>
    <w:rsid w:val="00B2232C"/>
    <w:rsid w:val="00B22616"/>
    <w:rsid w:val="00B2465A"/>
    <w:rsid w:val="00B2512C"/>
    <w:rsid w:val="00B26FB4"/>
    <w:rsid w:val="00B27617"/>
    <w:rsid w:val="00B326FA"/>
    <w:rsid w:val="00B33709"/>
    <w:rsid w:val="00B33714"/>
    <w:rsid w:val="00B351AD"/>
    <w:rsid w:val="00B35504"/>
    <w:rsid w:val="00B3651D"/>
    <w:rsid w:val="00B41B5D"/>
    <w:rsid w:val="00B41F05"/>
    <w:rsid w:val="00B42242"/>
    <w:rsid w:val="00B42852"/>
    <w:rsid w:val="00B42AA5"/>
    <w:rsid w:val="00B452E4"/>
    <w:rsid w:val="00B46927"/>
    <w:rsid w:val="00B506BE"/>
    <w:rsid w:val="00B530BB"/>
    <w:rsid w:val="00B536A0"/>
    <w:rsid w:val="00B542BE"/>
    <w:rsid w:val="00B55365"/>
    <w:rsid w:val="00B558FB"/>
    <w:rsid w:val="00B55E4F"/>
    <w:rsid w:val="00B56193"/>
    <w:rsid w:val="00B60179"/>
    <w:rsid w:val="00B60271"/>
    <w:rsid w:val="00B61148"/>
    <w:rsid w:val="00B6425D"/>
    <w:rsid w:val="00B646F6"/>
    <w:rsid w:val="00B6474D"/>
    <w:rsid w:val="00B64A40"/>
    <w:rsid w:val="00B64C5C"/>
    <w:rsid w:val="00B65D27"/>
    <w:rsid w:val="00B66EA1"/>
    <w:rsid w:val="00B673DA"/>
    <w:rsid w:val="00B67FA7"/>
    <w:rsid w:val="00B70B46"/>
    <w:rsid w:val="00B711E1"/>
    <w:rsid w:val="00B737C8"/>
    <w:rsid w:val="00B74C6C"/>
    <w:rsid w:val="00B74F26"/>
    <w:rsid w:val="00B76400"/>
    <w:rsid w:val="00B778E7"/>
    <w:rsid w:val="00B80695"/>
    <w:rsid w:val="00B81899"/>
    <w:rsid w:val="00B82074"/>
    <w:rsid w:val="00B83F13"/>
    <w:rsid w:val="00B843E8"/>
    <w:rsid w:val="00B84E84"/>
    <w:rsid w:val="00B85B2B"/>
    <w:rsid w:val="00B85F81"/>
    <w:rsid w:val="00B86254"/>
    <w:rsid w:val="00B86A3B"/>
    <w:rsid w:val="00B90508"/>
    <w:rsid w:val="00B90749"/>
    <w:rsid w:val="00B91279"/>
    <w:rsid w:val="00B92496"/>
    <w:rsid w:val="00B92690"/>
    <w:rsid w:val="00B92C4D"/>
    <w:rsid w:val="00B93010"/>
    <w:rsid w:val="00B9350E"/>
    <w:rsid w:val="00B93623"/>
    <w:rsid w:val="00B95D17"/>
    <w:rsid w:val="00B96C0C"/>
    <w:rsid w:val="00B97EDA"/>
    <w:rsid w:val="00BA3253"/>
    <w:rsid w:val="00BA41A0"/>
    <w:rsid w:val="00BA4C2B"/>
    <w:rsid w:val="00BA4D3C"/>
    <w:rsid w:val="00BA550C"/>
    <w:rsid w:val="00BA76B0"/>
    <w:rsid w:val="00BA7726"/>
    <w:rsid w:val="00BA77B4"/>
    <w:rsid w:val="00BB0D88"/>
    <w:rsid w:val="00BB3458"/>
    <w:rsid w:val="00BB4139"/>
    <w:rsid w:val="00BB5E23"/>
    <w:rsid w:val="00BC16CB"/>
    <w:rsid w:val="00BC3589"/>
    <w:rsid w:val="00BC3AD7"/>
    <w:rsid w:val="00BC5911"/>
    <w:rsid w:val="00BC6D96"/>
    <w:rsid w:val="00BD162C"/>
    <w:rsid w:val="00BD2055"/>
    <w:rsid w:val="00BD24C3"/>
    <w:rsid w:val="00BD25CB"/>
    <w:rsid w:val="00BD3874"/>
    <w:rsid w:val="00BD4017"/>
    <w:rsid w:val="00BD4CA3"/>
    <w:rsid w:val="00BD4E2E"/>
    <w:rsid w:val="00BD5044"/>
    <w:rsid w:val="00BD5518"/>
    <w:rsid w:val="00BD597E"/>
    <w:rsid w:val="00BD6D10"/>
    <w:rsid w:val="00BD7894"/>
    <w:rsid w:val="00BD7BB6"/>
    <w:rsid w:val="00BE01BF"/>
    <w:rsid w:val="00BE3256"/>
    <w:rsid w:val="00BE364B"/>
    <w:rsid w:val="00BE4372"/>
    <w:rsid w:val="00BE57A3"/>
    <w:rsid w:val="00BE6BA8"/>
    <w:rsid w:val="00BF00E8"/>
    <w:rsid w:val="00BF3AF0"/>
    <w:rsid w:val="00BF3CA0"/>
    <w:rsid w:val="00BF4A03"/>
    <w:rsid w:val="00BF5000"/>
    <w:rsid w:val="00BF6533"/>
    <w:rsid w:val="00C00527"/>
    <w:rsid w:val="00C025DB"/>
    <w:rsid w:val="00C04028"/>
    <w:rsid w:val="00C043BC"/>
    <w:rsid w:val="00C046A3"/>
    <w:rsid w:val="00C0487F"/>
    <w:rsid w:val="00C05696"/>
    <w:rsid w:val="00C07031"/>
    <w:rsid w:val="00C10680"/>
    <w:rsid w:val="00C1109F"/>
    <w:rsid w:val="00C15E56"/>
    <w:rsid w:val="00C16E96"/>
    <w:rsid w:val="00C2275F"/>
    <w:rsid w:val="00C22D9E"/>
    <w:rsid w:val="00C23825"/>
    <w:rsid w:val="00C277BB"/>
    <w:rsid w:val="00C305C6"/>
    <w:rsid w:val="00C30FE2"/>
    <w:rsid w:val="00C32DD3"/>
    <w:rsid w:val="00C34CF9"/>
    <w:rsid w:val="00C4153C"/>
    <w:rsid w:val="00C435F3"/>
    <w:rsid w:val="00C44546"/>
    <w:rsid w:val="00C449ED"/>
    <w:rsid w:val="00C44B72"/>
    <w:rsid w:val="00C45810"/>
    <w:rsid w:val="00C46C11"/>
    <w:rsid w:val="00C4794B"/>
    <w:rsid w:val="00C47E2C"/>
    <w:rsid w:val="00C50761"/>
    <w:rsid w:val="00C50767"/>
    <w:rsid w:val="00C50C2D"/>
    <w:rsid w:val="00C51E63"/>
    <w:rsid w:val="00C520B7"/>
    <w:rsid w:val="00C53905"/>
    <w:rsid w:val="00C54155"/>
    <w:rsid w:val="00C55FFA"/>
    <w:rsid w:val="00C566A5"/>
    <w:rsid w:val="00C56A70"/>
    <w:rsid w:val="00C601A8"/>
    <w:rsid w:val="00C608B7"/>
    <w:rsid w:val="00C6151C"/>
    <w:rsid w:val="00C624AF"/>
    <w:rsid w:val="00C626C9"/>
    <w:rsid w:val="00C64222"/>
    <w:rsid w:val="00C659D4"/>
    <w:rsid w:val="00C6602E"/>
    <w:rsid w:val="00C67325"/>
    <w:rsid w:val="00C6773D"/>
    <w:rsid w:val="00C72A04"/>
    <w:rsid w:val="00C72BBF"/>
    <w:rsid w:val="00C72FA9"/>
    <w:rsid w:val="00C7482C"/>
    <w:rsid w:val="00C77246"/>
    <w:rsid w:val="00C80440"/>
    <w:rsid w:val="00C804B6"/>
    <w:rsid w:val="00C80EFF"/>
    <w:rsid w:val="00C80F9A"/>
    <w:rsid w:val="00C817C9"/>
    <w:rsid w:val="00C81E11"/>
    <w:rsid w:val="00C8362B"/>
    <w:rsid w:val="00C83D55"/>
    <w:rsid w:val="00C846C6"/>
    <w:rsid w:val="00C8740E"/>
    <w:rsid w:val="00C91E63"/>
    <w:rsid w:val="00C93127"/>
    <w:rsid w:val="00C9420F"/>
    <w:rsid w:val="00C94C39"/>
    <w:rsid w:val="00C96FB7"/>
    <w:rsid w:val="00C97DD1"/>
    <w:rsid w:val="00CA0D53"/>
    <w:rsid w:val="00CA2E2D"/>
    <w:rsid w:val="00CA45B7"/>
    <w:rsid w:val="00CA4610"/>
    <w:rsid w:val="00CA53AB"/>
    <w:rsid w:val="00CA6500"/>
    <w:rsid w:val="00CA70DF"/>
    <w:rsid w:val="00CA7664"/>
    <w:rsid w:val="00CA7B10"/>
    <w:rsid w:val="00CB1C31"/>
    <w:rsid w:val="00CB23DF"/>
    <w:rsid w:val="00CB3267"/>
    <w:rsid w:val="00CB33D5"/>
    <w:rsid w:val="00CB35AB"/>
    <w:rsid w:val="00CB40D2"/>
    <w:rsid w:val="00CB4505"/>
    <w:rsid w:val="00CB7292"/>
    <w:rsid w:val="00CC0026"/>
    <w:rsid w:val="00CC0AE3"/>
    <w:rsid w:val="00CC1231"/>
    <w:rsid w:val="00CC1897"/>
    <w:rsid w:val="00CC2017"/>
    <w:rsid w:val="00CC20E7"/>
    <w:rsid w:val="00CC278A"/>
    <w:rsid w:val="00CC2E98"/>
    <w:rsid w:val="00CC3AF3"/>
    <w:rsid w:val="00CC45D0"/>
    <w:rsid w:val="00CD172A"/>
    <w:rsid w:val="00CD1952"/>
    <w:rsid w:val="00CD287D"/>
    <w:rsid w:val="00CD3C4B"/>
    <w:rsid w:val="00CD598D"/>
    <w:rsid w:val="00CD6F1F"/>
    <w:rsid w:val="00CD70D2"/>
    <w:rsid w:val="00CE0A55"/>
    <w:rsid w:val="00CE0C78"/>
    <w:rsid w:val="00CE326F"/>
    <w:rsid w:val="00CE32AB"/>
    <w:rsid w:val="00CE3C74"/>
    <w:rsid w:val="00CE400A"/>
    <w:rsid w:val="00CE53EB"/>
    <w:rsid w:val="00CE68D5"/>
    <w:rsid w:val="00CE6A87"/>
    <w:rsid w:val="00CE6ACD"/>
    <w:rsid w:val="00CF086A"/>
    <w:rsid w:val="00CF13D6"/>
    <w:rsid w:val="00CF215B"/>
    <w:rsid w:val="00CF3B96"/>
    <w:rsid w:val="00CF61DA"/>
    <w:rsid w:val="00CF71CF"/>
    <w:rsid w:val="00CF7C1D"/>
    <w:rsid w:val="00D00E41"/>
    <w:rsid w:val="00D01CAE"/>
    <w:rsid w:val="00D01D80"/>
    <w:rsid w:val="00D05E0D"/>
    <w:rsid w:val="00D0645A"/>
    <w:rsid w:val="00D07437"/>
    <w:rsid w:val="00D11562"/>
    <w:rsid w:val="00D143B2"/>
    <w:rsid w:val="00D149EC"/>
    <w:rsid w:val="00D14FAE"/>
    <w:rsid w:val="00D15062"/>
    <w:rsid w:val="00D1672B"/>
    <w:rsid w:val="00D17668"/>
    <w:rsid w:val="00D205D1"/>
    <w:rsid w:val="00D20BA2"/>
    <w:rsid w:val="00D20EAF"/>
    <w:rsid w:val="00D22780"/>
    <w:rsid w:val="00D23269"/>
    <w:rsid w:val="00D23602"/>
    <w:rsid w:val="00D2416A"/>
    <w:rsid w:val="00D30E3F"/>
    <w:rsid w:val="00D316FC"/>
    <w:rsid w:val="00D31C71"/>
    <w:rsid w:val="00D33D15"/>
    <w:rsid w:val="00D33F0F"/>
    <w:rsid w:val="00D34D3B"/>
    <w:rsid w:val="00D34E15"/>
    <w:rsid w:val="00D36C5C"/>
    <w:rsid w:val="00D37807"/>
    <w:rsid w:val="00D37D64"/>
    <w:rsid w:val="00D41EDB"/>
    <w:rsid w:val="00D42240"/>
    <w:rsid w:val="00D427B7"/>
    <w:rsid w:val="00D42B6F"/>
    <w:rsid w:val="00D44035"/>
    <w:rsid w:val="00D44044"/>
    <w:rsid w:val="00D448A2"/>
    <w:rsid w:val="00D46657"/>
    <w:rsid w:val="00D47412"/>
    <w:rsid w:val="00D50AAC"/>
    <w:rsid w:val="00D50BF9"/>
    <w:rsid w:val="00D50EEC"/>
    <w:rsid w:val="00D51BEE"/>
    <w:rsid w:val="00D52490"/>
    <w:rsid w:val="00D52CE1"/>
    <w:rsid w:val="00D53362"/>
    <w:rsid w:val="00D54265"/>
    <w:rsid w:val="00D55484"/>
    <w:rsid w:val="00D55815"/>
    <w:rsid w:val="00D567C6"/>
    <w:rsid w:val="00D56969"/>
    <w:rsid w:val="00D56DA3"/>
    <w:rsid w:val="00D57982"/>
    <w:rsid w:val="00D61B6A"/>
    <w:rsid w:val="00D61BBC"/>
    <w:rsid w:val="00D62463"/>
    <w:rsid w:val="00D626A5"/>
    <w:rsid w:val="00D633ED"/>
    <w:rsid w:val="00D70176"/>
    <w:rsid w:val="00D705F5"/>
    <w:rsid w:val="00D70916"/>
    <w:rsid w:val="00D73179"/>
    <w:rsid w:val="00D733F5"/>
    <w:rsid w:val="00D74023"/>
    <w:rsid w:val="00D74025"/>
    <w:rsid w:val="00D74D37"/>
    <w:rsid w:val="00D7702B"/>
    <w:rsid w:val="00D77F62"/>
    <w:rsid w:val="00D80E14"/>
    <w:rsid w:val="00D810AF"/>
    <w:rsid w:val="00D827A5"/>
    <w:rsid w:val="00D829A3"/>
    <w:rsid w:val="00D834FA"/>
    <w:rsid w:val="00D83B5E"/>
    <w:rsid w:val="00D84FA2"/>
    <w:rsid w:val="00D85C2F"/>
    <w:rsid w:val="00D9144F"/>
    <w:rsid w:val="00D9162B"/>
    <w:rsid w:val="00D916F5"/>
    <w:rsid w:val="00D91A37"/>
    <w:rsid w:val="00D91EC4"/>
    <w:rsid w:val="00D92C13"/>
    <w:rsid w:val="00D9380B"/>
    <w:rsid w:val="00D93D67"/>
    <w:rsid w:val="00D94664"/>
    <w:rsid w:val="00D94E65"/>
    <w:rsid w:val="00D96616"/>
    <w:rsid w:val="00DA0E65"/>
    <w:rsid w:val="00DA1441"/>
    <w:rsid w:val="00DA1D9F"/>
    <w:rsid w:val="00DA2915"/>
    <w:rsid w:val="00DA33B6"/>
    <w:rsid w:val="00DA33C3"/>
    <w:rsid w:val="00DA3F29"/>
    <w:rsid w:val="00DA4EF0"/>
    <w:rsid w:val="00DA7334"/>
    <w:rsid w:val="00DB2353"/>
    <w:rsid w:val="00DB4630"/>
    <w:rsid w:val="00DB59FC"/>
    <w:rsid w:val="00DB612F"/>
    <w:rsid w:val="00DB68D9"/>
    <w:rsid w:val="00DB6905"/>
    <w:rsid w:val="00DB6BF4"/>
    <w:rsid w:val="00DC0446"/>
    <w:rsid w:val="00DC0FC0"/>
    <w:rsid w:val="00DC24BC"/>
    <w:rsid w:val="00DC292B"/>
    <w:rsid w:val="00DC2C11"/>
    <w:rsid w:val="00DC2CC1"/>
    <w:rsid w:val="00DC3FDB"/>
    <w:rsid w:val="00DC467F"/>
    <w:rsid w:val="00DC5720"/>
    <w:rsid w:val="00DC5788"/>
    <w:rsid w:val="00DC72F9"/>
    <w:rsid w:val="00DC7E43"/>
    <w:rsid w:val="00DC7F54"/>
    <w:rsid w:val="00DD0879"/>
    <w:rsid w:val="00DD0A86"/>
    <w:rsid w:val="00DD127D"/>
    <w:rsid w:val="00DD1E1F"/>
    <w:rsid w:val="00DD22E8"/>
    <w:rsid w:val="00DD444A"/>
    <w:rsid w:val="00DD452B"/>
    <w:rsid w:val="00DD5598"/>
    <w:rsid w:val="00DD6553"/>
    <w:rsid w:val="00DE11B7"/>
    <w:rsid w:val="00DE315F"/>
    <w:rsid w:val="00DE36FF"/>
    <w:rsid w:val="00DE38A4"/>
    <w:rsid w:val="00DE3DB4"/>
    <w:rsid w:val="00DE4475"/>
    <w:rsid w:val="00DE530B"/>
    <w:rsid w:val="00DE5BD3"/>
    <w:rsid w:val="00DE60B3"/>
    <w:rsid w:val="00DE6DA8"/>
    <w:rsid w:val="00DF10C3"/>
    <w:rsid w:val="00DF1761"/>
    <w:rsid w:val="00DF3200"/>
    <w:rsid w:val="00DF3BAC"/>
    <w:rsid w:val="00DF3F98"/>
    <w:rsid w:val="00DF4359"/>
    <w:rsid w:val="00DF4F3E"/>
    <w:rsid w:val="00DF5874"/>
    <w:rsid w:val="00DF69DF"/>
    <w:rsid w:val="00E00054"/>
    <w:rsid w:val="00E00688"/>
    <w:rsid w:val="00E00B01"/>
    <w:rsid w:val="00E02CA0"/>
    <w:rsid w:val="00E039DB"/>
    <w:rsid w:val="00E03D92"/>
    <w:rsid w:val="00E041AA"/>
    <w:rsid w:val="00E04D8D"/>
    <w:rsid w:val="00E05C27"/>
    <w:rsid w:val="00E06193"/>
    <w:rsid w:val="00E06551"/>
    <w:rsid w:val="00E0668A"/>
    <w:rsid w:val="00E06E96"/>
    <w:rsid w:val="00E119F2"/>
    <w:rsid w:val="00E128AA"/>
    <w:rsid w:val="00E143F2"/>
    <w:rsid w:val="00E14A24"/>
    <w:rsid w:val="00E16672"/>
    <w:rsid w:val="00E206BE"/>
    <w:rsid w:val="00E207E6"/>
    <w:rsid w:val="00E20EB6"/>
    <w:rsid w:val="00E21269"/>
    <w:rsid w:val="00E21290"/>
    <w:rsid w:val="00E2224C"/>
    <w:rsid w:val="00E223FD"/>
    <w:rsid w:val="00E2381A"/>
    <w:rsid w:val="00E250F9"/>
    <w:rsid w:val="00E255BF"/>
    <w:rsid w:val="00E255E8"/>
    <w:rsid w:val="00E26060"/>
    <w:rsid w:val="00E30A8A"/>
    <w:rsid w:val="00E31928"/>
    <w:rsid w:val="00E32D13"/>
    <w:rsid w:val="00E34AD4"/>
    <w:rsid w:val="00E34BE4"/>
    <w:rsid w:val="00E3586F"/>
    <w:rsid w:val="00E35971"/>
    <w:rsid w:val="00E36410"/>
    <w:rsid w:val="00E40405"/>
    <w:rsid w:val="00E41450"/>
    <w:rsid w:val="00E43558"/>
    <w:rsid w:val="00E43EA8"/>
    <w:rsid w:val="00E4445A"/>
    <w:rsid w:val="00E44936"/>
    <w:rsid w:val="00E455E1"/>
    <w:rsid w:val="00E46AE3"/>
    <w:rsid w:val="00E47A6E"/>
    <w:rsid w:val="00E47F76"/>
    <w:rsid w:val="00E50477"/>
    <w:rsid w:val="00E50E30"/>
    <w:rsid w:val="00E51B2B"/>
    <w:rsid w:val="00E52CB0"/>
    <w:rsid w:val="00E545CF"/>
    <w:rsid w:val="00E563FC"/>
    <w:rsid w:val="00E614B3"/>
    <w:rsid w:val="00E62D74"/>
    <w:rsid w:val="00E65FB5"/>
    <w:rsid w:val="00E660E8"/>
    <w:rsid w:val="00E661AA"/>
    <w:rsid w:val="00E66EA5"/>
    <w:rsid w:val="00E70E45"/>
    <w:rsid w:val="00E714A9"/>
    <w:rsid w:val="00E717C6"/>
    <w:rsid w:val="00E72B6E"/>
    <w:rsid w:val="00E72C1B"/>
    <w:rsid w:val="00E73062"/>
    <w:rsid w:val="00E73559"/>
    <w:rsid w:val="00E7456F"/>
    <w:rsid w:val="00E750C9"/>
    <w:rsid w:val="00E75AA0"/>
    <w:rsid w:val="00E77176"/>
    <w:rsid w:val="00E77928"/>
    <w:rsid w:val="00E77929"/>
    <w:rsid w:val="00E807E7"/>
    <w:rsid w:val="00E8265D"/>
    <w:rsid w:val="00E82795"/>
    <w:rsid w:val="00E828DC"/>
    <w:rsid w:val="00E82E84"/>
    <w:rsid w:val="00E84369"/>
    <w:rsid w:val="00E858BA"/>
    <w:rsid w:val="00E90601"/>
    <w:rsid w:val="00E90999"/>
    <w:rsid w:val="00E90B7C"/>
    <w:rsid w:val="00E90CE6"/>
    <w:rsid w:val="00E912A6"/>
    <w:rsid w:val="00E91509"/>
    <w:rsid w:val="00E91C81"/>
    <w:rsid w:val="00E9257F"/>
    <w:rsid w:val="00E928F3"/>
    <w:rsid w:val="00E92C46"/>
    <w:rsid w:val="00E93AAB"/>
    <w:rsid w:val="00E9413F"/>
    <w:rsid w:val="00E96498"/>
    <w:rsid w:val="00E9708A"/>
    <w:rsid w:val="00EA136B"/>
    <w:rsid w:val="00EA2249"/>
    <w:rsid w:val="00EA2E4F"/>
    <w:rsid w:val="00EA44ED"/>
    <w:rsid w:val="00EA4A71"/>
    <w:rsid w:val="00EA59A4"/>
    <w:rsid w:val="00EA7500"/>
    <w:rsid w:val="00EA77E3"/>
    <w:rsid w:val="00EA7F41"/>
    <w:rsid w:val="00EB18A2"/>
    <w:rsid w:val="00EB39EE"/>
    <w:rsid w:val="00EB5372"/>
    <w:rsid w:val="00EB5E6C"/>
    <w:rsid w:val="00EB61C2"/>
    <w:rsid w:val="00EC129F"/>
    <w:rsid w:val="00EC239B"/>
    <w:rsid w:val="00EC3E8B"/>
    <w:rsid w:val="00EC41ED"/>
    <w:rsid w:val="00EC4342"/>
    <w:rsid w:val="00EC4519"/>
    <w:rsid w:val="00EC6926"/>
    <w:rsid w:val="00EC6936"/>
    <w:rsid w:val="00EC77F2"/>
    <w:rsid w:val="00ED0C42"/>
    <w:rsid w:val="00ED1367"/>
    <w:rsid w:val="00ED4F9C"/>
    <w:rsid w:val="00ED5421"/>
    <w:rsid w:val="00ED5F4D"/>
    <w:rsid w:val="00ED6E80"/>
    <w:rsid w:val="00EE1B72"/>
    <w:rsid w:val="00EE24C0"/>
    <w:rsid w:val="00EE5405"/>
    <w:rsid w:val="00EE5710"/>
    <w:rsid w:val="00EF04ED"/>
    <w:rsid w:val="00EF2FF4"/>
    <w:rsid w:val="00EF3D75"/>
    <w:rsid w:val="00EF43FD"/>
    <w:rsid w:val="00EF4BCF"/>
    <w:rsid w:val="00EF7577"/>
    <w:rsid w:val="00F006CA"/>
    <w:rsid w:val="00F0080E"/>
    <w:rsid w:val="00F010D8"/>
    <w:rsid w:val="00F03BEA"/>
    <w:rsid w:val="00F07236"/>
    <w:rsid w:val="00F079C4"/>
    <w:rsid w:val="00F103E6"/>
    <w:rsid w:val="00F11252"/>
    <w:rsid w:val="00F114D7"/>
    <w:rsid w:val="00F1269D"/>
    <w:rsid w:val="00F147A2"/>
    <w:rsid w:val="00F14C31"/>
    <w:rsid w:val="00F15947"/>
    <w:rsid w:val="00F16338"/>
    <w:rsid w:val="00F16D1C"/>
    <w:rsid w:val="00F1787F"/>
    <w:rsid w:val="00F20920"/>
    <w:rsid w:val="00F211C3"/>
    <w:rsid w:val="00F21383"/>
    <w:rsid w:val="00F2192E"/>
    <w:rsid w:val="00F219AF"/>
    <w:rsid w:val="00F21E6C"/>
    <w:rsid w:val="00F2417A"/>
    <w:rsid w:val="00F25EE3"/>
    <w:rsid w:val="00F27535"/>
    <w:rsid w:val="00F307AA"/>
    <w:rsid w:val="00F30C4B"/>
    <w:rsid w:val="00F31212"/>
    <w:rsid w:val="00F3180C"/>
    <w:rsid w:val="00F3180E"/>
    <w:rsid w:val="00F3298A"/>
    <w:rsid w:val="00F339D1"/>
    <w:rsid w:val="00F342DA"/>
    <w:rsid w:val="00F34999"/>
    <w:rsid w:val="00F35B6E"/>
    <w:rsid w:val="00F36B18"/>
    <w:rsid w:val="00F3720E"/>
    <w:rsid w:val="00F37315"/>
    <w:rsid w:val="00F41292"/>
    <w:rsid w:val="00F41E2B"/>
    <w:rsid w:val="00F42B5F"/>
    <w:rsid w:val="00F46962"/>
    <w:rsid w:val="00F47693"/>
    <w:rsid w:val="00F4789F"/>
    <w:rsid w:val="00F50DD0"/>
    <w:rsid w:val="00F510CE"/>
    <w:rsid w:val="00F519AF"/>
    <w:rsid w:val="00F525DF"/>
    <w:rsid w:val="00F54ADF"/>
    <w:rsid w:val="00F551CE"/>
    <w:rsid w:val="00F55486"/>
    <w:rsid w:val="00F55B77"/>
    <w:rsid w:val="00F5609C"/>
    <w:rsid w:val="00F5750B"/>
    <w:rsid w:val="00F613EB"/>
    <w:rsid w:val="00F617B6"/>
    <w:rsid w:val="00F620A3"/>
    <w:rsid w:val="00F646B0"/>
    <w:rsid w:val="00F654BF"/>
    <w:rsid w:val="00F65CC9"/>
    <w:rsid w:val="00F66A1B"/>
    <w:rsid w:val="00F67D3C"/>
    <w:rsid w:val="00F67F77"/>
    <w:rsid w:val="00F7156F"/>
    <w:rsid w:val="00F7164A"/>
    <w:rsid w:val="00F71971"/>
    <w:rsid w:val="00F725DC"/>
    <w:rsid w:val="00F74436"/>
    <w:rsid w:val="00F74CEA"/>
    <w:rsid w:val="00F75BF3"/>
    <w:rsid w:val="00F76B20"/>
    <w:rsid w:val="00F80152"/>
    <w:rsid w:val="00F80B94"/>
    <w:rsid w:val="00F80FB7"/>
    <w:rsid w:val="00F81ABB"/>
    <w:rsid w:val="00F81E59"/>
    <w:rsid w:val="00F825D4"/>
    <w:rsid w:val="00F82E94"/>
    <w:rsid w:val="00F84273"/>
    <w:rsid w:val="00F852A9"/>
    <w:rsid w:val="00F856E7"/>
    <w:rsid w:val="00F86C89"/>
    <w:rsid w:val="00F87730"/>
    <w:rsid w:val="00F91BBD"/>
    <w:rsid w:val="00F91FBB"/>
    <w:rsid w:val="00F94545"/>
    <w:rsid w:val="00F94776"/>
    <w:rsid w:val="00F94C4D"/>
    <w:rsid w:val="00F94FA4"/>
    <w:rsid w:val="00F970A9"/>
    <w:rsid w:val="00FA1571"/>
    <w:rsid w:val="00FA1FDC"/>
    <w:rsid w:val="00FA208D"/>
    <w:rsid w:val="00FA2E85"/>
    <w:rsid w:val="00FA3CFC"/>
    <w:rsid w:val="00FA53E1"/>
    <w:rsid w:val="00FA56BB"/>
    <w:rsid w:val="00FA5E1B"/>
    <w:rsid w:val="00FA6FC1"/>
    <w:rsid w:val="00FA7D13"/>
    <w:rsid w:val="00FB0A03"/>
    <w:rsid w:val="00FB0AA9"/>
    <w:rsid w:val="00FB111B"/>
    <w:rsid w:val="00FB1371"/>
    <w:rsid w:val="00FB16BB"/>
    <w:rsid w:val="00FB1984"/>
    <w:rsid w:val="00FB2400"/>
    <w:rsid w:val="00FB2810"/>
    <w:rsid w:val="00FB2C70"/>
    <w:rsid w:val="00FB7148"/>
    <w:rsid w:val="00FC1355"/>
    <w:rsid w:val="00FC4B96"/>
    <w:rsid w:val="00FC4CA7"/>
    <w:rsid w:val="00FC6137"/>
    <w:rsid w:val="00FC681A"/>
    <w:rsid w:val="00FD024E"/>
    <w:rsid w:val="00FD07F8"/>
    <w:rsid w:val="00FD0A0B"/>
    <w:rsid w:val="00FD0BEE"/>
    <w:rsid w:val="00FD4103"/>
    <w:rsid w:val="00FD4240"/>
    <w:rsid w:val="00FD48F2"/>
    <w:rsid w:val="00FD49F3"/>
    <w:rsid w:val="00FD5F80"/>
    <w:rsid w:val="00FE08D3"/>
    <w:rsid w:val="00FE0C49"/>
    <w:rsid w:val="00FE1C48"/>
    <w:rsid w:val="00FE4B41"/>
    <w:rsid w:val="00FE6924"/>
    <w:rsid w:val="00FF3625"/>
    <w:rsid w:val="00FF3E00"/>
    <w:rsid w:val="00FF40A9"/>
    <w:rsid w:val="00FF644A"/>
    <w:rsid w:val="00FF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526552"/>
  <w15:docId w15:val="{2B7F8E5D-F5BB-42AF-A673-26E3AE21C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4">
    <w:name w:val="列出段落 Char"/>
    <w:link w:val="af3"/>
    <w:uiPriority w:val="34"/>
    <w:rsid w:val="007F58BA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0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79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3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21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83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1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0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9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64B5E-2185-46B9-9398-22B66C40C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1203</Words>
  <Characters>6863</Characters>
  <Application>Microsoft Office Word</Application>
  <DocSecurity>0</DocSecurity>
  <Lines>57</Lines>
  <Paragraphs>16</Paragraphs>
  <ScaleCrop>false</ScaleCrop>
  <Company>vivo mobile communication co.</Company>
  <LinksUpToDate>false</LinksUpToDate>
  <CharactersWithSpaces>8050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shenxd</dc:creator>
  <cp:lastModifiedBy>vivo</cp:lastModifiedBy>
  <cp:revision>4</cp:revision>
  <cp:lastPrinted>2008-12-09T03:19:00Z</cp:lastPrinted>
  <dcterms:created xsi:type="dcterms:W3CDTF">2017-09-11T11:28:00Z</dcterms:created>
  <dcterms:modified xsi:type="dcterms:W3CDTF">2017-09-11T11:36:00Z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